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523" w:rsidRDefault="00061523" w:rsidP="00C33729">
      <w:pPr>
        <w:spacing w:after="0"/>
        <w:rPr>
          <w:rFonts w:cs="Times New Roman"/>
          <w:b/>
          <w:szCs w:val="28"/>
          <w:lang w:eastAsia="en-AU"/>
        </w:rPr>
      </w:pPr>
      <w:r w:rsidRPr="00C33729">
        <w:rPr>
          <w:rFonts w:cs="Times New Roman"/>
          <w:b/>
          <w:szCs w:val="28"/>
          <w:lang w:eastAsia="en-AU"/>
        </w:rPr>
        <w:t>Clipper Blades: </w:t>
      </w:r>
    </w:p>
    <w:p w:rsidR="00C33729" w:rsidRPr="00C33729" w:rsidRDefault="00C33729" w:rsidP="00C33729">
      <w:pPr>
        <w:spacing w:after="0"/>
        <w:rPr>
          <w:rFonts w:cs="Times New Roman"/>
          <w:b/>
          <w:szCs w:val="28"/>
          <w:lang w:eastAsia="en-AU"/>
        </w:rPr>
      </w:pPr>
    </w:p>
    <w:p w:rsidR="00061523" w:rsidRDefault="00061523" w:rsidP="00C33729">
      <w:pPr>
        <w:spacing w:after="0"/>
        <w:rPr>
          <w:rFonts w:cs="Times New Roman"/>
          <w:szCs w:val="28"/>
          <w:lang w:eastAsia="en-AU"/>
        </w:rPr>
      </w:pPr>
      <w:r w:rsidRPr="00C33729">
        <w:rPr>
          <w:rFonts w:cs="Times New Roman"/>
          <w:szCs w:val="28"/>
          <w:lang w:eastAsia="en-AU"/>
        </w:rPr>
        <w:t>All clipper blades have two parts. The larger bottom blade, called the comb, feeds the hair into the top, or cutting, blade. The cutting blade is moved back and forth very quickly by the clipper motor to cut the hair.</w:t>
      </w:r>
    </w:p>
    <w:p w:rsidR="00C33729" w:rsidRPr="00C33729" w:rsidRDefault="00C33729" w:rsidP="00C33729">
      <w:pPr>
        <w:spacing w:after="0"/>
        <w:rPr>
          <w:rFonts w:cs="Times New Roman"/>
          <w:szCs w:val="28"/>
          <w:lang w:eastAsia="en-AU"/>
        </w:rPr>
      </w:pPr>
    </w:p>
    <w:p w:rsidR="00061523" w:rsidRDefault="00061523" w:rsidP="00C33729">
      <w:pPr>
        <w:spacing w:after="0"/>
        <w:rPr>
          <w:rFonts w:cs="Times New Roman"/>
          <w:b/>
          <w:szCs w:val="28"/>
          <w:lang w:eastAsia="en-AU"/>
        </w:rPr>
      </w:pPr>
      <w:r w:rsidRPr="00C33729">
        <w:rPr>
          <w:rFonts w:cs="Times New Roman"/>
          <w:b/>
          <w:szCs w:val="28"/>
          <w:lang w:eastAsia="en-AU"/>
        </w:rPr>
        <w:t>Cut: </w:t>
      </w:r>
    </w:p>
    <w:p w:rsidR="00C33729" w:rsidRPr="00C33729" w:rsidRDefault="00C33729" w:rsidP="00C33729">
      <w:pPr>
        <w:spacing w:after="0"/>
        <w:rPr>
          <w:rFonts w:cs="Times New Roman"/>
          <w:b/>
          <w:szCs w:val="28"/>
          <w:lang w:eastAsia="en-AU"/>
        </w:rPr>
      </w:pPr>
    </w:p>
    <w:p w:rsidR="00061523" w:rsidRDefault="00061523" w:rsidP="00C33729">
      <w:pPr>
        <w:spacing w:after="0"/>
        <w:rPr>
          <w:rFonts w:cs="Times New Roman"/>
          <w:szCs w:val="28"/>
          <w:lang w:eastAsia="en-AU"/>
        </w:rPr>
      </w:pPr>
      <w:r w:rsidRPr="00C33729">
        <w:rPr>
          <w:rFonts w:cs="Times New Roman"/>
          <w:szCs w:val="28"/>
          <w:lang w:eastAsia="en-AU"/>
        </w:rPr>
        <w:t xml:space="preserve">Length of hair left when cutting against the natural grain of the coat, or on a dog breed with an off-standing coat, such as a Poodle or </w:t>
      </w:r>
      <w:proofErr w:type="spellStart"/>
      <w:r w:rsidRPr="00C33729">
        <w:rPr>
          <w:rFonts w:cs="Times New Roman"/>
          <w:szCs w:val="28"/>
          <w:lang w:eastAsia="en-AU"/>
        </w:rPr>
        <w:t>Bichon</w:t>
      </w:r>
      <w:proofErr w:type="spellEnd"/>
      <w:r w:rsidRPr="00C33729">
        <w:rPr>
          <w:rFonts w:cs="Times New Roman"/>
          <w:szCs w:val="28"/>
          <w:lang w:eastAsia="en-AU"/>
        </w:rPr>
        <w:t xml:space="preserve"> Frise. Cutting with the grain of the coat on most breeds leaves it one clipper blade length longer. For instance, a #7 clipper blade leaves approximately 1/8" hair when going against the grain, but will leave approximately 1/4" when going with the grain.</w:t>
      </w:r>
    </w:p>
    <w:p w:rsidR="00C33729" w:rsidRPr="00C33729" w:rsidRDefault="00C33729" w:rsidP="00C33729">
      <w:pPr>
        <w:spacing w:after="0"/>
        <w:rPr>
          <w:rFonts w:cs="Times New Roman"/>
          <w:szCs w:val="28"/>
          <w:lang w:eastAsia="en-AU"/>
        </w:rPr>
      </w:pPr>
    </w:p>
    <w:p w:rsidR="00061523" w:rsidRDefault="00061523" w:rsidP="00C33729">
      <w:pPr>
        <w:spacing w:after="0"/>
        <w:rPr>
          <w:rFonts w:cs="Times New Roman"/>
          <w:b/>
          <w:szCs w:val="28"/>
          <w:lang w:eastAsia="en-AU"/>
        </w:rPr>
      </w:pPr>
      <w:r w:rsidRPr="00C33729">
        <w:rPr>
          <w:rFonts w:cs="Times New Roman"/>
          <w:b/>
          <w:szCs w:val="28"/>
          <w:lang w:eastAsia="en-AU"/>
        </w:rPr>
        <w:t>Skip Tooth Clipper Blades: </w:t>
      </w:r>
    </w:p>
    <w:p w:rsidR="00C33729" w:rsidRPr="00C33729" w:rsidRDefault="00C33729" w:rsidP="00C33729">
      <w:pPr>
        <w:spacing w:after="0"/>
        <w:rPr>
          <w:rFonts w:cs="Times New Roman"/>
          <w:b/>
          <w:szCs w:val="28"/>
          <w:lang w:eastAsia="en-AU"/>
        </w:rPr>
      </w:pPr>
    </w:p>
    <w:p w:rsidR="00061523" w:rsidRDefault="00061523" w:rsidP="00C33729">
      <w:pPr>
        <w:spacing w:after="0"/>
        <w:rPr>
          <w:rFonts w:cs="Times New Roman"/>
          <w:szCs w:val="28"/>
          <w:lang w:eastAsia="en-AU"/>
        </w:rPr>
      </w:pPr>
      <w:proofErr w:type="gramStart"/>
      <w:r w:rsidRPr="00C33729">
        <w:rPr>
          <w:rFonts w:cs="Times New Roman"/>
          <w:szCs w:val="28"/>
          <w:lang w:eastAsia="en-AU"/>
        </w:rPr>
        <w:t>Perfect for blending short areas with longer lengths.</w:t>
      </w:r>
      <w:proofErr w:type="gramEnd"/>
      <w:r w:rsidRPr="00C33729">
        <w:rPr>
          <w:rFonts w:cs="Times New Roman"/>
          <w:szCs w:val="28"/>
          <w:lang w:eastAsia="en-AU"/>
        </w:rPr>
        <w:t xml:space="preserve"> Ideal for coarse-coated breeds such as Terriers</w:t>
      </w:r>
      <w:r w:rsidR="000B7DCD" w:rsidRPr="00C33729">
        <w:rPr>
          <w:rFonts w:cs="Times New Roman"/>
          <w:szCs w:val="28"/>
          <w:lang w:eastAsia="en-AU"/>
        </w:rPr>
        <w:t xml:space="preserve"> as t</w:t>
      </w:r>
      <w:r w:rsidRPr="00C33729">
        <w:rPr>
          <w:rFonts w:cs="Times New Roman"/>
          <w:szCs w:val="28"/>
          <w:lang w:eastAsia="en-AU"/>
        </w:rPr>
        <w:t>he coarse or uneven teeth on a Skip Tooth will feed the hair into the cutting blade more effectively</w:t>
      </w:r>
      <w:r w:rsidR="000B7DCD" w:rsidRPr="00C33729">
        <w:rPr>
          <w:rFonts w:cs="Times New Roman"/>
          <w:szCs w:val="28"/>
          <w:lang w:eastAsia="en-AU"/>
        </w:rPr>
        <w:t xml:space="preserve"> </w:t>
      </w:r>
      <w:r w:rsidRPr="00C33729">
        <w:rPr>
          <w:rFonts w:cs="Times New Roman"/>
          <w:szCs w:val="28"/>
          <w:lang w:eastAsia="en-AU"/>
        </w:rPr>
        <w:t>which allows you to clip under mats. Often used before the bath for rough-cuts, and on dogs that must be shaved completely down</w:t>
      </w:r>
      <w:r w:rsidR="000B7DCD" w:rsidRPr="00C33729">
        <w:rPr>
          <w:rFonts w:cs="Times New Roman"/>
          <w:szCs w:val="28"/>
          <w:lang w:eastAsia="en-AU"/>
        </w:rPr>
        <w:t xml:space="preserve"> as it doesn’t give a final finish</w:t>
      </w:r>
      <w:r w:rsidRPr="00C33729">
        <w:rPr>
          <w:rFonts w:cs="Times New Roman"/>
          <w:szCs w:val="28"/>
          <w:lang w:eastAsia="en-AU"/>
        </w:rPr>
        <w:t>.</w:t>
      </w:r>
    </w:p>
    <w:p w:rsidR="00C33729" w:rsidRPr="00C33729" w:rsidRDefault="00C33729" w:rsidP="00C33729">
      <w:pPr>
        <w:spacing w:after="0"/>
        <w:rPr>
          <w:rFonts w:cs="Times New Roman"/>
          <w:szCs w:val="28"/>
          <w:lang w:eastAsia="en-AU"/>
        </w:rPr>
      </w:pPr>
    </w:p>
    <w:p w:rsidR="00061523" w:rsidRDefault="00061523" w:rsidP="00C33729">
      <w:pPr>
        <w:spacing w:after="0"/>
        <w:rPr>
          <w:rFonts w:cs="Times New Roman"/>
          <w:b/>
          <w:szCs w:val="28"/>
          <w:lang w:eastAsia="en-AU"/>
        </w:rPr>
      </w:pPr>
      <w:r w:rsidRPr="00C33729">
        <w:rPr>
          <w:rFonts w:cs="Times New Roman"/>
          <w:b/>
          <w:szCs w:val="28"/>
          <w:lang w:eastAsia="en-AU"/>
        </w:rPr>
        <w:t>Finishing/Full Cut Blades: </w:t>
      </w:r>
    </w:p>
    <w:p w:rsidR="00C33729" w:rsidRPr="00C33729" w:rsidRDefault="00C33729" w:rsidP="00C33729">
      <w:pPr>
        <w:spacing w:after="0"/>
        <w:rPr>
          <w:rFonts w:cs="Times New Roman"/>
          <w:b/>
          <w:szCs w:val="28"/>
          <w:lang w:eastAsia="en-AU"/>
        </w:rPr>
      </w:pPr>
    </w:p>
    <w:p w:rsidR="00061523" w:rsidRDefault="00061523" w:rsidP="00C33729">
      <w:pPr>
        <w:spacing w:after="0"/>
        <w:rPr>
          <w:rFonts w:cs="Times New Roman"/>
          <w:szCs w:val="28"/>
          <w:lang w:eastAsia="en-AU"/>
        </w:rPr>
      </w:pPr>
      <w:r w:rsidRPr="00C33729">
        <w:rPr>
          <w:rFonts w:cs="Times New Roman"/>
          <w:szCs w:val="28"/>
          <w:lang w:eastAsia="en-AU"/>
        </w:rPr>
        <w:t xml:space="preserve">The teeth on this blade are even, creating a smoother finish. </w:t>
      </w:r>
      <w:proofErr w:type="gramStart"/>
      <w:r w:rsidRPr="00C33729">
        <w:rPr>
          <w:rFonts w:cs="Times New Roman"/>
          <w:szCs w:val="28"/>
          <w:lang w:eastAsia="en-AU"/>
        </w:rPr>
        <w:t>Can be used before and after the bath.</w:t>
      </w:r>
      <w:proofErr w:type="gramEnd"/>
      <w:r w:rsidRPr="00C33729">
        <w:rPr>
          <w:rFonts w:cs="Times New Roman"/>
          <w:szCs w:val="28"/>
          <w:lang w:eastAsia="en-AU"/>
        </w:rPr>
        <w:t xml:space="preserve"> Used for a smoother finish or full shave</w:t>
      </w:r>
      <w:r w:rsidR="000B7DCD" w:rsidRPr="00C33729">
        <w:rPr>
          <w:rFonts w:cs="Times New Roman"/>
          <w:szCs w:val="28"/>
          <w:lang w:eastAsia="en-AU"/>
        </w:rPr>
        <w:t>-</w:t>
      </w:r>
      <w:r w:rsidRPr="00C33729">
        <w:rPr>
          <w:rFonts w:cs="Times New Roman"/>
          <w:szCs w:val="28"/>
          <w:lang w:eastAsia="en-AU"/>
        </w:rPr>
        <w:t>downs.</w:t>
      </w:r>
      <w:r w:rsidR="000B7DCD" w:rsidRPr="00C33729">
        <w:rPr>
          <w:rFonts w:cs="Times New Roman"/>
          <w:szCs w:val="28"/>
          <w:lang w:eastAsia="en-AU"/>
        </w:rPr>
        <w:t xml:space="preserve"> Always use after a skip tooth for a better finish.</w:t>
      </w:r>
    </w:p>
    <w:p w:rsidR="00C33729" w:rsidRPr="00C33729" w:rsidRDefault="00C33729" w:rsidP="00C33729">
      <w:pPr>
        <w:spacing w:after="0"/>
        <w:rPr>
          <w:rFonts w:cs="Times New Roman"/>
          <w:szCs w:val="28"/>
          <w:lang w:eastAsia="en-AU"/>
        </w:rPr>
      </w:pPr>
    </w:p>
    <w:p w:rsidR="00061523" w:rsidRDefault="00061523" w:rsidP="00C33729">
      <w:pPr>
        <w:spacing w:after="0"/>
        <w:rPr>
          <w:rFonts w:cs="Times New Roman"/>
          <w:b/>
          <w:szCs w:val="28"/>
          <w:lang w:eastAsia="en-AU"/>
        </w:rPr>
      </w:pPr>
      <w:r w:rsidRPr="00C33729">
        <w:rPr>
          <w:rFonts w:cs="Times New Roman"/>
          <w:b/>
          <w:szCs w:val="28"/>
          <w:lang w:eastAsia="en-AU"/>
        </w:rPr>
        <w:t>Wide/T-Blades: </w:t>
      </w:r>
    </w:p>
    <w:p w:rsidR="00C33729" w:rsidRPr="00C33729" w:rsidRDefault="00C33729" w:rsidP="00C33729">
      <w:pPr>
        <w:spacing w:after="0"/>
        <w:rPr>
          <w:rFonts w:cs="Times New Roman"/>
          <w:b/>
          <w:szCs w:val="28"/>
          <w:lang w:eastAsia="en-AU"/>
        </w:rPr>
      </w:pPr>
    </w:p>
    <w:p w:rsidR="00061523" w:rsidRDefault="00061523" w:rsidP="00C33729">
      <w:pPr>
        <w:spacing w:after="0"/>
        <w:rPr>
          <w:rFonts w:cs="Times New Roman"/>
          <w:szCs w:val="28"/>
          <w:lang w:eastAsia="en-AU"/>
        </w:rPr>
      </w:pPr>
      <w:r w:rsidRPr="00C33729">
        <w:rPr>
          <w:rFonts w:cs="Times New Roman"/>
          <w:szCs w:val="28"/>
          <w:lang w:eastAsia="en-AU"/>
        </w:rPr>
        <w:t xml:space="preserve">Cutting surface is wider than regular blades for larger breeds or faster </w:t>
      </w:r>
      <w:r w:rsidR="000B7DCD" w:rsidRPr="00C33729">
        <w:rPr>
          <w:rFonts w:cs="Times New Roman"/>
          <w:szCs w:val="28"/>
          <w:lang w:eastAsia="en-AU"/>
        </w:rPr>
        <w:t>strip downs</w:t>
      </w:r>
      <w:r w:rsidRPr="00C33729">
        <w:rPr>
          <w:rFonts w:cs="Times New Roman"/>
          <w:szCs w:val="28"/>
          <w:lang w:eastAsia="en-AU"/>
        </w:rPr>
        <w:t>.</w:t>
      </w:r>
    </w:p>
    <w:p w:rsidR="00C33729" w:rsidRPr="00C33729" w:rsidRDefault="00C33729" w:rsidP="00C33729">
      <w:pPr>
        <w:spacing w:after="0"/>
        <w:rPr>
          <w:rFonts w:cs="Times New Roman"/>
          <w:szCs w:val="28"/>
          <w:lang w:eastAsia="en-AU"/>
        </w:rPr>
      </w:pPr>
    </w:p>
    <w:p w:rsidR="00061523" w:rsidRDefault="00061523" w:rsidP="00C33729">
      <w:pPr>
        <w:spacing w:after="0"/>
        <w:rPr>
          <w:rFonts w:cs="Times New Roman"/>
          <w:b/>
          <w:szCs w:val="28"/>
          <w:lang w:eastAsia="en-AU"/>
        </w:rPr>
      </w:pPr>
      <w:r w:rsidRPr="00C33729">
        <w:rPr>
          <w:rFonts w:cs="Times New Roman"/>
          <w:b/>
          <w:szCs w:val="28"/>
          <w:lang w:eastAsia="en-AU"/>
        </w:rPr>
        <w:t>Surgical Blades: </w:t>
      </w:r>
    </w:p>
    <w:p w:rsidR="00C33729" w:rsidRPr="00C33729" w:rsidRDefault="00C33729" w:rsidP="00C33729">
      <w:pPr>
        <w:spacing w:after="0"/>
        <w:rPr>
          <w:rFonts w:cs="Times New Roman"/>
          <w:b/>
          <w:szCs w:val="28"/>
          <w:lang w:eastAsia="en-AU"/>
        </w:rPr>
      </w:pPr>
    </w:p>
    <w:p w:rsidR="00061523" w:rsidRPr="00C33729" w:rsidRDefault="00061523" w:rsidP="00C33729">
      <w:pPr>
        <w:spacing w:after="0"/>
        <w:rPr>
          <w:rFonts w:cs="Times New Roman"/>
          <w:szCs w:val="28"/>
          <w:lang w:eastAsia="en-AU"/>
        </w:rPr>
      </w:pPr>
      <w:r w:rsidRPr="00C33729">
        <w:rPr>
          <w:rFonts w:cs="Times New Roman"/>
          <w:szCs w:val="28"/>
          <w:lang w:eastAsia="en-AU"/>
        </w:rPr>
        <w:t>Used by veterinarians to prep an area for surgery by removing hair down to the skin. Also used for show cuts on Poodles. Best blades to use with Snap-on combs.</w:t>
      </w:r>
    </w:p>
    <w:p w:rsidR="000B7DCD" w:rsidRDefault="000B7DCD" w:rsidP="00C33729">
      <w:pPr>
        <w:spacing w:after="0" w:line="276" w:lineRule="auto"/>
        <w:rPr>
          <w:szCs w:val="28"/>
          <w:lang w:eastAsia="en-AU"/>
        </w:rPr>
      </w:pPr>
      <w:r>
        <w:rPr>
          <w:szCs w:val="28"/>
          <w:lang w:eastAsia="en-AU"/>
        </w:rPr>
        <w:br w:type="page"/>
      </w:r>
    </w:p>
    <w:tbl>
      <w:tblPr>
        <w:tblW w:w="9553" w:type="dxa"/>
        <w:tblCellSpacing w:w="15" w:type="dxa"/>
        <w:tblCellMar>
          <w:top w:w="15" w:type="dxa"/>
          <w:left w:w="15" w:type="dxa"/>
          <w:bottom w:w="15" w:type="dxa"/>
          <w:right w:w="15" w:type="dxa"/>
        </w:tblCellMar>
        <w:tblLook w:val="04A0"/>
      </w:tblPr>
      <w:tblGrid>
        <w:gridCol w:w="2021"/>
        <w:gridCol w:w="1295"/>
        <w:gridCol w:w="567"/>
        <w:gridCol w:w="5670"/>
      </w:tblGrid>
      <w:tr w:rsidR="000B7DCD" w:rsidRPr="00736BE8" w:rsidTr="00736BE8">
        <w:trPr>
          <w:tblCellSpacing w:w="15" w:type="dxa"/>
        </w:trPr>
        <w:tc>
          <w:tcPr>
            <w:tcW w:w="1976" w:type="dxa"/>
            <w:vAlign w:val="center"/>
            <w:hideMark/>
          </w:tcPr>
          <w:p w:rsidR="00061523" w:rsidRPr="00736BE8" w:rsidRDefault="00061523" w:rsidP="00736BE8">
            <w:pPr>
              <w:jc w:val="center"/>
              <w:rPr>
                <w:b/>
                <w:szCs w:val="28"/>
                <w:lang w:eastAsia="en-AU"/>
              </w:rPr>
            </w:pPr>
            <w:r w:rsidRPr="00736BE8">
              <w:rPr>
                <w:b/>
                <w:szCs w:val="28"/>
                <w:lang w:eastAsia="en-AU"/>
              </w:rPr>
              <w:lastRenderedPageBreak/>
              <w:t>Blade Size</w:t>
            </w:r>
          </w:p>
        </w:tc>
        <w:tc>
          <w:tcPr>
            <w:tcW w:w="1265" w:type="dxa"/>
            <w:vAlign w:val="center"/>
            <w:hideMark/>
          </w:tcPr>
          <w:p w:rsidR="00061523" w:rsidRPr="00736BE8" w:rsidRDefault="00061523" w:rsidP="00736BE8">
            <w:pPr>
              <w:jc w:val="center"/>
              <w:rPr>
                <w:b/>
                <w:szCs w:val="28"/>
                <w:lang w:eastAsia="en-AU"/>
              </w:rPr>
            </w:pPr>
            <w:r w:rsidRPr="00736BE8">
              <w:rPr>
                <w:b/>
                <w:szCs w:val="28"/>
                <w:lang w:eastAsia="en-AU"/>
              </w:rPr>
              <w:t>Cut</w:t>
            </w:r>
          </w:p>
        </w:tc>
        <w:tc>
          <w:tcPr>
            <w:tcW w:w="537" w:type="dxa"/>
            <w:vAlign w:val="center"/>
            <w:hideMark/>
          </w:tcPr>
          <w:p w:rsidR="00061523" w:rsidRPr="00736BE8" w:rsidRDefault="00061523" w:rsidP="000B7DCD">
            <w:pPr>
              <w:jc w:val="center"/>
              <w:rPr>
                <w:b/>
                <w:szCs w:val="28"/>
                <w:lang w:eastAsia="en-AU"/>
              </w:rPr>
            </w:pPr>
          </w:p>
        </w:tc>
        <w:tc>
          <w:tcPr>
            <w:tcW w:w="5625" w:type="dxa"/>
            <w:vAlign w:val="center"/>
            <w:hideMark/>
          </w:tcPr>
          <w:p w:rsidR="00061523" w:rsidRPr="00736BE8" w:rsidRDefault="00061523" w:rsidP="000B7DCD">
            <w:pPr>
              <w:jc w:val="center"/>
              <w:rPr>
                <w:b/>
                <w:szCs w:val="28"/>
                <w:lang w:eastAsia="en-AU"/>
              </w:rPr>
            </w:pPr>
            <w:r w:rsidRPr="00736BE8">
              <w:rPr>
                <w:b/>
                <w:szCs w:val="28"/>
                <w:lang w:eastAsia="en-AU"/>
              </w:rPr>
              <w:t>Use</w:t>
            </w:r>
          </w:p>
        </w:tc>
      </w:tr>
      <w:tr w:rsidR="00061523" w:rsidRPr="00061523" w:rsidTr="00736BE8">
        <w:trPr>
          <w:tblCellSpacing w:w="15" w:type="dxa"/>
        </w:trPr>
        <w:tc>
          <w:tcPr>
            <w:tcW w:w="1976" w:type="dxa"/>
            <w:vAlign w:val="center"/>
            <w:hideMark/>
          </w:tcPr>
          <w:p w:rsidR="00061523" w:rsidRPr="000B7DCD" w:rsidRDefault="00061523" w:rsidP="00736BE8">
            <w:pPr>
              <w:jc w:val="center"/>
              <w:rPr>
                <w:szCs w:val="28"/>
                <w:lang w:eastAsia="en-AU"/>
              </w:rPr>
            </w:pPr>
            <w:r w:rsidRPr="000B7DCD">
              <w:rPr>
                <w:szCs w:val="28"/>
                <w:lang w:eastAsia="en-AU"/>
              </w:rPr>
              <w:t>50</w:t>
            </w:r>
          </w:p>
        </w:tc>
        <w:tc>
          <w:tcPr>
            <w:tcW w:w="1265" w:type="dxa"/>
            <w:vAlign w:val="center"/>
            <w:hideMark/>
          </w:tcPr>
          <w:p w:rsidR="00061523" w:rsidRPr="000B7DCD" w:rsidRDefault="00061523" w:rsidP="00736BE8">
            <w:pPr>
              <w:jc w:val="center"/>
              <w:rPr>
                <w:szCs w:val="28"/>
                <w:lang w:eastAsia="en-AU"/>
              </w:rPr>
            </w:pPr>
            <w:r w:rsidRPr="000B7DCD">
              <w:rPr>
                <w:szCs w:val="28"/>
                <w:lang w:eastAsia="en-AU"/>
              </w:rPr>
              <w:t>1/125"</w:t>
            </w:r>
          </w:p>
        </w:tc>
        <w:tc>
          <w:tcPr>
            <w:tcW w:w="537" w:type="dxa"/>
            <w:vAlign w:val="center"/>
            <w:hideMark/>
          </w:tcPr>
          <w:p w:rsidR="00061523" w:rsidRPr="000B7DCD" w:rsidRDefault="00061523" w:rsidP="000B7DCD">
            <w:pPr>
              <w:rPr>
                <w:szCs w:val="28"/>
                <w:lang w:eastAsia="en-AU"/>
              </w:rPr>
            </w:pPr>
            <w:r w:rsidRPr="000B7DCD">
              <w:rPr>
                <w:szCs w:val="28"/>
                <w:lang w:eastAsia="en-AU"/>
              </w:rPr>
              <w:t> </w:t>
            </w:r>
          </w:p>
        </w:tc>
        <w:tc>
          <w:tcPr>
            <w:tcW w:w="5625" w:type="dxa"/>
            <w:vAlign w:val="center"/>
            <w:hideMark/>
          </w:tcPr>
          <w:p w:rsidR="00061523" w:rsidRPr="000B7DCD" w:rsidRDefault="00061523" w:rsidP="000B7DCD">
            <w:pPr>
              <w:rPr>
                <w:szCs w:val="28"/>
                <w:lang w:eastAsia="en-AU"/>
              </w:rPr>
            </w:pPr>
            <w:r w:rsidRPr="000B7DCD">
              <w:rPr>
                <w:szCs w:val="28"/>
                <w:lang w:eastAsia="en-AU"/>
              </w:rPr>
              <w:t>Surgical prep, Show Poodle’s feet, face and sometimes used to create patterns.</w:t>
            </w:r>
          </w:p>
        </w:tc>
      </w:tr>
      <w:tr w:rsidR="00061523" w:rsidRPr="00061523" w:rsidTr="00736BE8">
        <w:trPr>
          <w:tblCellSpacing w:w="15" w:type="dxa"/>
        </w:trPr>
        <w:tc>
          <w:tcPr>
            <w:tcW w:w="1976" w:type="dxa"/>
            <w:vAlign w:val="center"/>
            <w:hideMark/>
          </w:tcPr>
          <w:p w:rsidR="00061523" w:rsidRPr="000B7DCD" w:rsidRDefault="00061523" w:rsidP="00736BE8">
            <w:pPr>
              <w:jc w:val="center"/>
              <w:rPr>
                <w:szCs w:val="28"/>
                <w:lang w:eastAsia="en-AU"/>
              </w:rPr>
            </w:pPr>
            <w:r w:rsidRPr="000B7DCD">
              <w:rPr>
                <w:szCs w:val="28"/>
                <w:lang w:eastAsia="en-AU"/>
              </w:rPr>
              <w:t>50SS</w:t>
            </w:r>
          </w:p>
        </w:tc>
        <w:tc>
          <w:tcPr>
            <w:tcW w:w="1265" w:type="dxa"/>
            <w:vAlign w:val="center"/>
            <w:hideMark/>
          </w:tcPr>
          <w:p w:rsidR="00061523" w:rsidRPr="000B7DCD" w:rsidRDefault="00061523" w:rsidP="00736BE8">
            <w:pPr>
              <w:jc w:val="center"/>
              <w:rPr>
                <w:szCs w:val="28"/>
                <w:lang w:eastAsia="en-AU"/>
              </w:rPr>
            </w:pPr>
            <w:r w:rsidRPr="000B7DCD">
              <w:rPr>
                <w:szCs w:val="28"/>
                <w:lang w:eastAsia="en-AU"/>
              </w:rPr>
              <w:t>1/125"</w:t>
            </w:r>
          </w:p>
        </w:tc>
        <w:tc>
          <w:tcPr>
            <w:tcW w:w="537" w:type="dxa"/>
            <w:vAlign w:val="center"/>
            <w:hideMark/>
          </w:tcPr>
          <w:p w:rsidR="00061523" w:rsidRPr="000B7DCD" w:rsidRDefault="00061523" w:rsidP="000B7DCD">
            <w:pPr>
              <w:rPr>
                <w:szCs w:val="28"/>
                <w:lang w:eastAsia="en-AU"/>
              </w:rPr>
            </w:pPr>
            <w:r w:rsidRPr="000B7DCD">
              <w:rPr>
                <w:szCs w:val="28"/>
                <w:lang w:eastAsia="en-AU"/>
              </w:rPr>
              <w:t> </w:t>
            </w:r>
          </w:p>
        </w:tc>
        <w:tc>
          <w:tcPr>
            <w:tcW w:w="5625" w:type="dxa"/>
            <w:vAlign w:val="center"/>
            <w:hideMark/>
          </w:tcPr>
          <w:p w:rsidR="00061523" w:rsidRPr="000B7DCD" w:rsidRDefault="00061523" w:rsidP="000B7DCD">
            <w:pPr>
              <w:rPr>
                <w:szCs w:val="28"/>
                <w:lang w:eastAsia="en-AU"/>
              </w:rPr>
            </w:pPr>
            <w:r w:rsidRPr="000B7DCD">
              <w:rPr>
                <w:szCs w:val="28"/>
                <w:lang w:eastAsia="en-AU"/>
              </w:rPr>
              <w:t>Stainless steel—harder, holds edge longer, rust-resistant.</w:t>
            </w:r>
          </w:p>
        </w:tc>
      </w:tr>
      <w:tr w:rsidR="00061523" w:rsidRPr="00061523" w:rsidTr="00736BE8">
        <w:trPr>
          <w:tblCellSpacing w:w="15" w:type="dxa"/>
        </w:trPr>
        <w:tc>
          <w:tcPr>
            <w:tcW w:w="1976" w:type="dxa"/>
            <w:vAlign w:val="center"/>
            <w:hideMark/>
          </w:tcPr>
          <w:p w:rsidR="00061523" w:rsidRPr="000B7DCD" w:rsidRDefault="00061523" w:rsidP="00736BE8">
            <w:pPr>
              <w:jc w:val="center"/>
              <w:rPr>
                <w:szCs w:val="28"/>
                <w:lang w:eastAsia="en-AU"/>
              </w:rPr>
            </w:pPr>
            <w:r w:rsidRPr="000B7DCD">
              <w:rPr>
                <w:szCs w:val="28"/>
                <w:lang w:eastAsia="en-AU"/>
              </w:rPr>
              <w:t>40</w:t>
            </w:r>
          </w:p>
        </w:tc>
        <w:tc>
          <w:tcPr>
            <w:tcW w:w="1265" w:type="dxa"/>
            <w:vAlign w:val="center"/>
            <w:hideMark/>
          </w:tcPr>
          <w:p w:rsidR="00061523" w:rsidRPr="000B7DCD" w:rsidRDefault="00061523" w:rsidP="00736BE8">
            <w:pPr>
              <w:jc w:val="center"/>
              <w:rPr>
                <w:szCs w:val="28"/>
                <w:lang w:eastAsia="en-AU"/>
              </w:rPr>
            </w:pPr>
            <w:r w:rsidRPr="000B7DCD">
              <w:rPr>
                <w:szCs w:val="28"/>
                <w:lang w:eastAsia="en-AU"/>
              </w:rPr>
              <w:t>1/100"</w:t>
            </w:r>
          </w:p>
        </w:tc>
        <w:tc>
          <w:tcPr>
            <w:tcW w:w="537" w:type="dxa"/>
            <w:vAlign w:val="center"/>
            <w:hideMark/>
          </w:tcPr>
          <w:p w:rsidR="00061523" w:rsidRPr="000B7DCD" w:rsidRDefault="00061523" w:rsidP="000B7DCD">
            <w:pPr>
              <w:rPr>
                <w:szCs w:val="28"/>
                <w:lang w:eastAsia="en-AU"/>
              </w:rPr>
            </w:pPr>
            <w:r w:rsidRPr="000B7DCD">
              <w:rPr>
                <w:szCs w:val="28"/>
                <w:lang w:eastAsia="en-AU"/>
              </w:rPr>
              <w:t> </w:t>
            </w:r>
          </w:p>
        </w:tc>
        <w:tc>
          <w:tcPr>
            <w:tcW w:w="5625" w:type="dxa"/>
            <w:vAlign w:val="center"/>
            <w:hideMark/>
          </w:tcPr>
          <w:p w:rsidR="00061523" w:rsidRPr="000B7DCD" w:rsidRDefault="00061523" w:rsidP="000B7DCD">
            <w:pPr>
              <w:rPr>
                <w:szCs w:val="28"/>
                <w:lang w:eastAsia="en-AU"/>
              </w:rPr>
            </w:pPr>
            <w:r w:rsidRPr="000B7DCD">
              <w:rPr>
                <w:szCs w:val="28"/>
                <w:lang w:eastAsia="en-AU"/>
              </w:rPr>
              <w:t>Surgical prep, Show Poodle’s feet, face and pattern, Pet Poodle feet. Excellent for with Snap-on combs.</w:t>
            </w:r>
          </w:p>
        </w:tc>
      </w:tr>
      <w:tr w:rsidR="00061523" w:rsidRPr="00061523" w:rsidTr="00736BE8">
        <w:trPr>
          <w:tblCellSpacing w:w="15" w:type="dxa"/>
        </w:trPr>
        <w:tc>
          <w:tcPr>
            <w:tcW w:w="1976" w:type="dxa"/>
            <w:vAlign w:val="center"/>
            <w:hideMark/>
          </w:tcPr>
          <w:p w:rsidR="00061523" w:rsidRPr="000B7DCD" w:rsidRDefault="00061523" w:rsidP="00736BE8">
            <w:pPr>
              <w:jc w:val="center"/>
              <w:rPr>
                <w:szCs w:val="28"/>
                <w:lang w:eastAsia="en-AU"/>
              </w:rPr>
            </w:pPr>
            <w:r w:rsidRPr="000B7DCD">
              <w:rPr>
                <w:szCs w:val="28"/>
                <w:lang w:eastAsia="en-AU"/>
              </w:rPr>
              <w:t>30</w:t>
            </w:r>
          </w:p>
        </w:tc>
        <w:tc>
          <w:tcPr>
            <w:tcW w:w="1265" w:type="dxa"/>
            <w:vAlign w:val="center"/>
            <w:hideMark/>
          </w:tcPr>
          <w:p w:rsidR="00061523" w:rsidRPr="000B7DCD" w:rsidRDefault="00061523" w:rsidP="00736BE8">
            <w:pPr>
              <w:jc w:val="center"/>
              <w:rPr>
                <w:szCs w:val="28"/>
                <w:lang w:eastAsia="en-AU"/>
              </w:rPr>
            </w:pPr>
            <w:r w:rsidRPr="000B7DCD">
              <w:rPr>
                <w:szCs w:val="28"/>
                <w:lang w:eastAsia="en-AU"/>
              </w:rPr>
              <w:t>1/50"</w:t>
            </w:r>
          </w:p>
        </w:tc>
        <w:tc>
          <w:tcPr>
            <w:tcW w:w="537" w:type="dxa"/>
            <w:vAlign w:val="center"/>
            <w:hideMark/>
          </w:tcPr>
          <w:p w:rsidR="00061523" w:rsidRPr="000B7DCD" w:rsidRDefault="00061523" w:rsidP="000B7DCD">
            <w:pPr>
              <w:rPr>
                <w:szCs w:val="28"/>
                <w:lang w:eastAsia="en-AU"/>
              </w:rPr>
            </w:pPr>
            <w:r w:rsidRPr="000B7DCD">
              <w:rPr>
                <w:szCs w:val="28"/>
                <w:lang w:eastAsia="en-AU"/>
              </w:rPr>
              <w:t> </w:t>
            </w:r>
          </w:p>
        </w:tc>
        <w:tc>
          <w:tcPr>
            <w:tcW w:w="5625" w:type="dxa"/>
            <w:vAlign w:val="center"/>
            <w:hideMark/>
          </w:tcPr>
          <w:p w:rsidR="00061523" w:rsidRPr="000B7DCD" w:rsidRDefault="00061523" w:rsidP="000B7DCD">
            <w:pPr>
              <w:rPr>
                <w:szCs w:val="28"/>
                <w:lang w:eastAsia="en-AU"/>
              </w:rPr>
            </w:pPr>
            <w:r w:rsidRPr="000B7DCD">
              <w:rPr>
                <w:szCs w:val="28"/>
                <w:lang w:eastAsia="en-AU"/>
              </w:rPr>
              <w:t>Pet Poodle feet and between pads of some dogs. Good for using with Snap-on combs.</w:t>
            </w:r>
          </w:p>
        </w:tc>
      </w:tr>
      <w:tr w:rsidR="00061523" w:rsidRPr="00061523" w:rsidTr="00736BE8">
        <w:trPr>
          <w:tblCellSpacing w:w="15" w:type="dxa"/>
        </w:trPr>
        <w:tc>
          <w:tcPr>
            <w:tcW w:w="1976" w:type="dxa"/>
            <w:vAlign w:val="center"/>
            <w:hideMark/>
          </w:tcPr>
          <w:p w:rsidR="00061523" w:rsidRPr="000B7DCD" w:rsidRDefault="00061523" w:rsidP="00736BE8">
            <w:pPr>
              <w:jc w:val="center"/>
              <w:rPr>
                <w:szCs w:val="28"/>
                <w:lang w:eastAsia="en-AU"/>
              </w:rPr>
            </w:pPr>
            <w:r w:rsidRPr="000B7DCD">
              <w:rPr>
                <w:szCs w:val="28"/>
                <w:lang w:eastAsia="en-AU"/>
              </w:rPr>
              <w:t>15</w:t>
            </w:r>
          </w:p>
        </w:tc>
        <w:tc>
          <w:tcPr>
            <w:tcW w:w="1265" w:type="dxa"/>
            <w:vAlign w:val="center"/>
            <w:hideMark/>
          </w:tcPr>
          <w:p w:rsidR="00061523" w:rsidRPr="000B7DCD" w:rsidRDefault="00061523" w:rsidP="00736BE8">
            <w:pPr>
              <w:jc w:val="center"/>
              <w:rPr>
                <w:szCs w:val="28"/>
                <w:lang w:eastAsia="en-AU"/>
              </w:rPr>
            </w:pPr>
            <w:r w:rsidRPr="000B7DCD">
              <w:rPr>
                <w:szCs w:val="28"/>
                <w:lang w:eastAsia="en-AU"/>
              </w:rPr>
              <w:t>3/64"</w:t>
            </w:r>
          </w:p>
        </w:tc>
        <w:tc>
          <w:tcPr>
            <w:tcW w:w="537" w:type="dxa"/>
            <w:vAlign w:val="center"/>
            <w:hideMark/>
          </w:tcPr>
          <w:p w:rsidR="00061523" w:rsidRPr="000B7DCD" w:rsidRDefault="00061523" w:rsidP="000B7DCD">
            <w:pPr>
              <w:rPr>
                <w:szCs w:val="28"/>
                <w:lang w:eastAsia="en-AU"/>
              </w:rPr>
            </w:pPr>
            <w:r w:rsidRPr="000B7DCD">
              <w:rPr>
                <w:szCs w:val="28"/>
                <w:lang w:eastAsia="en-AU"/>
              </w:rPr>
              <w:t> </w:t>
            </w:r>
          </w:p>
        </w:tc>
        <w:tc>
          <w:tcPr>
            <w:tcW w:w="5625" w:type="dxa"/>
            <w:vAlign w:val="center"/>
            <w:hideMark/>
          </w:tcPr>
          <w:p w:rsidR="00061523" w:rsidRPr="000B7DCD" w:rsidRDefault="00061523" w:rsidP="000B7DCD">
            <w:pPr>
              <w:rPr>
                <w:szCs w:val="28"/>
                <w:lang w:eastAsia="en-AU"/>
              </w:rPr>
            </w:pPr>
            <w:r w:rsidRPr="000B7DCD">
              <w:rPr>
                <w:szCs w:val="28"/>
                <w:lang w:eastAsia="en-AU"/>
              </w:rPr>
              <w:t>Sensitive Poodle feet, pads, face on Poodles, Cockers and Terriers.</w:t>
            </w:r>
          </w:p>
        </w:tc>
      </w:tr>
      <w:tr w:rsidR="00061523" w:rsidRPr="00061523" w:rsidTr="00736BE8">
        <w:trPr>
          <w:tblCellSpacing w:w="15" w:type="dxa"/>
        </w:trPr>
        <w:tc>
          <w:tcPr>
            <w:tcW w:w="1976" w:type="dxa"/>
            <w:vAlign w:val="center"/>
            <w:hideMark/>
          </w:tcPr>
          <w:p w:rsidR="00061523" w:rsidRPr="000B7DCD" w:rsidRDefault="00061523" w:rsidP="00736BE8">
            <w:pPr>
              <w:jc w:val="center"/>
              <w:rPr>
                <w:szCs w:val="28"/>
                <w:lang w:eastAsia="en-AU"/>
              </w:rPr>
            </w:pPr>
            <w:r w:rsidRPr="000B7DCD">
              <w:rPr>
                <w:szCs w:val="28"/>
                <w:lang w:eastAsia="en-AU"/>
              </w:rPr>
              <w:t>10</w:t>
            </w:r>
          </w:p>
        </w:tc>
        <w:tc>
          <w:tcPr>
            <w:tcW w:w="1265" w:type="dxa"/>
            <w:vAlign w:val="center"/>
            <w:hideMark/>
          </w:tcPr>
          <w:p w:rsidR="00061523" w:rsidRPr="000B7DCD" w:rsidRDefault="00061523" w:rsidP="00736BE8">
            <w:pPr>
              <w:jc w:val="center"/>
              <w:rPr>
                <w:szCs w:val="28"/>
                <w:lang w:eastAsia="en-AU"/>
              </w:rPr>
            </w:pPr>
            <w:r w:rsidRPr="000B7DCD">
              <w:rPr>
                <w:szCs w:val="28"/>
                <w:lang w:eastAsia="en-AU"/>
              </w:rPr>
              <w:t>1/16"</w:t>
            </w:r>
          </w:p>
        </w:tc>
        <w:tc>
          <w:tcPr>
            <w:tcW w:w="537" w:type="dxa"/>
            <w:vAlign w:val="center"/>
            <w:hideMark/>
          </w:tcPr>
          <w:p w:rsidR="00061523" w:rsidRPr="000B7DCD" w:rsidRDefault="00061523" w:rsidP="000B7DCD">
            <w:pPr>
              <w:rPr>
                <w:szCs w:val="28"/>
                <w:lang w:eastAsia="en-AU"/>
              </w:rPr>
            </w:pPr>
            <w:r w:rsidRPr="000B7DCD">
              <w:rPr>
                <w:szCs w:val="28"/>
                <w:lang w:eastAsia="en-AU"/>
              </w:rPr>
              <w:t> </w:t>
            </w:r>
          </w:p>
        </w:tc>
        <w:tc>
          <w:tcPr>
            <w:tcW w:w="5625" w:type="dxa"/>
            <w:vAlign w:val="center"/>
            <w:hideMark/>
          </w:tcPr>
          <w:p w:rsidR="00061523" w:rsidRPr="000B7DCD" w:rsidRDefault="00061523" w:rsidP="000B7DCD">
            <w:pPr>
              <w:rPr>
                <w:szCs w:val="28"/>
                <w:lang w:eastAsia="en-AU"/>
              </w:rPr>
            </w:pPr>
            <w:r w:rsidRPr="000B7DCD">
              <w:rPr>
                <w:szCs w:val="28"/>
                <w:lang w:eastAsia="en-AU"/>
              </w:rPr>
              <w:t>Sanitary trim (tummy &amp; genital area), face on Poodles, Cockers and Terriers, or grooming most cats. A very short, but safe blade.</w:t>
            </w:r>
          </w:p>
        </w:tc>
      </w:tr>
      <w:tr w:rsidR="00061523" w:rsidRPr="00061523" w:rsidTr="00736BE8">
        <w:trPr>
          <w:tblCellSpacing w:w="15" w:type="dxa"/>
        </w:trPr>
        <w:tc>
          <w:tcPr>
            <w:tcW w:w="1976" w:type="dxa"/>
            <w:vAlign w:val="center"/>
            <w:hideMark/>
          </w:tcPr>
          <w:p w:rsidR="00061523" w:rsidRPr="000B7DCD" w:rsidRDefault="00061523" w:rsidP="00736BE8">
            <w:pPr>
              <w:jc w:val="center"/>
              <w:rPr>
                <w:szCs w:val="28"/>
                <w:lang w:eastAsia="en-AU"/>
              </w:rPr>
            </w:pPr>
            <w:r w:rsidRPr="000B7DCD">
              <w:rPr>
                <w:szCs w:val="28"/>
                <w:lang w:eastAsia="en-AU"/>
              </w:rPr>
              <w:t>Wide 10</w:t>
            </w:r>
          </w:p>
        </w:tc>
        <w:tc>
          <w:tcPr>
            <w:tcW w:w="1265" w:type="dxa"/>
            <w:vAlign w:val="center"/>
            <w:hideMark/>
          </w:tcPr>
          <w:p w:rsidR="00061523" w:rsidRPr="000B7DCD" w:rsidRDefault="00061523" w:rsidP="00736BE8">
            <w:pPr>
              <w:jc w:val="center"/>
              <w:rPr>
                <w:szCs w:val="28"/>
                <w:lang w:eastAsia="en-AU"/>
              </w:rPr>
            </w:pPr>
            <w:r w:rsidRPr="000B7DCD">
              <w:rPr>
                <w:szCs w:val="28"/>
                <w:lang w:eastAsia="en-AU"/>
              </w:rPr>
              <w:t>3/32"</w:t>
            </w:r>
          </w:p>
        </w:tc>
        <w:tc>
          <w:tcPr>
            <w:tcW w:w="537" w:type="dxa"/>
            <w:vAlign w:val="center"/>
            <w:hideMark/>
          </w:tcPr>
          <w:p w:rsidR="00061523" w:rsidRPr="000B7DCD" w:rsidRDefault="00061523" w:rsidP="000B7DCD">
            <w:pPr>
              <w:rPr>
                <w:szCs w:val="28"/>
                <w:lang w:eastAsia="en-AU"/>
              </w:rPr>
            </w:pPr>
            <w:r w:rsidRPr="000B7DCD">
              <w:rPr>
                <w:szCs w:val="28"/>
                <w:lang w:eastAsia="en-AU"/>
              </w:rPr>
              <w:t> </w:t>
            </w:r>
          </w:p>
        </w:tc>
        <w:tc>
          <w:tcPr>
            <w:tcW w:w="5625" w:type="dxa"/>
            <w:vAlign w:val="center"/>
            <w:hideMark/>
          </w:tcPr>
          <w:p w:rsidR="00061523" w:rsidRPr="000B7DCD" w:rsidRDefault="00061523" w:rsidP="000B7DCD">
            <w:pPr>
              <w:rPr>
                <w:szCs w:val="28"/>
                <w:lang w:eastAsia="en-AU"/>
              </w:rPr>
            </w:pPr>
            <w:r w:rsidRPr="000B7DCD">
              <w:rPr>
                <w:szCs w:val="28"/>
                <w:lang w:eastAsia="en-AU"/>
              </w:rPr>
              <w:t xml:space="preserve">Similar to the size 10 blade, but with a wider blade sweep. Good for full-body </w:t>
            </w:r>
            <w:r w:rsidR="000B7DCD" w:rsidRPr="000B7DCD">
              <w:rPr>
                <w:szCs w:val="28"/>
                <w:lang w:eastAsia="en-AU"/>
              </w:rPr>
              <w:t>shave downs</w:t>
            </w:r>
            <w:r w:rsidRPr="000B7DCD">
              <w:rPr>
                <w:szCs w:val="28"/>
                <w:lang w:eastAsia="en-AU"/>
              </w:rPr>
              <w:t xml:space="preserve"> and large breeds.</w:t>
            </w:r>
          </w:p>
        </w:tc>
      </w:tr>
      <w:tr w:rsidR="00061523" w:rsidRPr="00061523" w:rsidTr="00736BE8">
        <w:trPr>
          <w:tblCellSpacing w:w="15" w:type="dxa"/>
        </w:trPr>
        <w:tc>
          <w:tcPr>
            <w:tcW w:w="1976" w:type="dxa"/>
            <w:vAlign w:val="center"/>
            <w:hideMark/>
          </w:tcPr>
          <w:p w:rsidR="00061523" w:rsidRPr="000B7DCD" w:rsidRDefault="00061523" w:rsidP="00736BE8">
            <w:pPr>
              <w:jc w:val="center"/>
              <w:rPr>
                <w:szCs w:val="28"/>
                <w:lang w:eastAsia="en-AU"/>
              </w:rPr>
            </w:pPr>
            <w:r w:rsidRPr="000B7DCD">
              <w:rPr>
                <w:szCs w:val="28"/>
                <w:lang w:eastAsia="en-AU"/>
              </w:rPr>
              <w:t>T-84</w:t>
            </w:r>
          </w:p>
        </w:tc>
        <w:tc>
          <w:tcPr>
            <w:tcW w:w="1265" w:type="dxa"/>
            <w:vAlign w:val="center"/>
            <w:hideMark/>
          </w:tcPr>
          <w:p w:rsidR="00061523" w:rsidRPr="000B7DCD" w:rsidRDefault="00061523" w:rsidP="00736BE8">
            <w:pPr>
              <w:jc w:val="center"/>
              <w:rPr>
                <w:szCs w:val="28"/>
                <w:lang w:eastAsia="en-AU"/>
              </w:rPr>
            </w:pPr>
            <w:r w:rsidRPr="000B7DCD">
              <w:rPr>
                <w:szCs w:val="28"/>
                <w:lang w:eastAsia="en-AU"/>
              </w:rPr>
              <w:t>3/16"</w:t>
            </w:r>
          </w:p>
        </w:tc>
        <w:tc>
          <w:tcPr>
            <w:tcW w:w="537" w:type="dxa"/>
            <w:vAlign w:val="center"/>
            <w:hideMark/>
          </w:tcPr>
          <w:p w:rsidR="00061523" w:rsidRPr="000B7DCD" w:rsidRDefault="00061523" w:rsidP="000B7DCD">
            <w:pPr>
              <w:rPr>
                <w:szCs w:val="28"/>
                <w:lang w:eastAsia="en-AU"/>
              </w:rPr>
            </w:pPr>
            <w:r w:rsidRPr="000B7DCD">
              <w:rPr>
                <w:szCs w:val="28"/>
                <w:lang w:eastAsia="en-AU"/>
              </w:rPr>
              <w:t> </w:t>
            </w:r>
          </w:p>
        </w:tc>
        <w:tc>
          <w:tcPr>
            <w:tcW w:w="5625" w:type="dxa"/>
            <w:vAlign w:val="center"/>
            <w:hideMark/>
          </w:tcPr>
          <w:p w:rsidR="00061523" w:rsidRPr="000B7DCD" w:rsidRDefault="00061523" w:rsidP="000B7DCD">
            <w:pPr>
              <w:rPr>
                <w:szCs w:val="28"/>
                <w:lang w:eastAsia="en-AU"/>
              </w:rPr>
            </w:pPr>
            <w:r w:rsidRPr="000B7DCD">
              <w:rPr>
                <w:szCs w:val="28"/>
                <w:lang w:eastAsia="en-AU"/>
              </w:rPr>
              <w:t xml:space="preserve">Stripping heavy coats, medium length, </w:t>
            </w:r>
            <w:proofErr w:type="gramStart"/>
            <w:r w:rsidRPr="000B7DCD">
              <w:rPr>
                <w:szCs w:val="28"/>
                <w:lang w:eastAsia="en-AU"/>
              </w:rPr>
              <w:t>wider</w:t>
            </w:r>
            <w:proofErr w:type="gramEnd"/>
            <w:r w:rsidRPr="000B7DCD">
              <w:rPr>
                <w:szCs w:val="28"/>
                <w:lang w:eastAsia="en-AU"/>
              </w:rPr>
              <w:t xml:space="preserve"> cutting surface than standard clipper blades.</w:t>
            </w:r>
          </w:p>
        </w:tc>
      </w:tr>
      <w:tr w:rsidR="00061523" w:rsidRPr="00061523" w:rsidTr="00736BE8">
        <w:trPr>
          <w:tblCellSpacing w:w="15" w:type="dxa"/>
        </w:trPr>
        <w:tc>
          <w:tcPr>
            <w:tcW w:w="1976" w:type="dxa"/>
            <w:vAlign w:val="center"/>
            <w:hideMark/>
          </w:tcPr>
          <w:p w:rsidR="00061523" w:rsidRPr="000B7DCD" w:rsidRDefault="00061523" w:rsidP="00736BE8">
            <w:pPr>
              <w:jc w:val="center"/>
              <w:rPr>
                <w:szCs w:val="28"/>
                <w:lang w:eastAsia="en-AU"/>
              </w:rPr>
            </w:pPr>
            <w:r w:rsidRPr="000B7DCD">
              <w:rPr>
                <w:szCs w:val="28"/>
                <w:lang w:eastAsia="en-AU"/>
              </w:rPr>
              <w:t>9</w:t>
            </w:r>
          </w:p>
        </w:tc>
        <w:tc>
          <w:tcPr>
            <w:tcW w:w="1265" w:type="dxa"/>
            <w:vAlign w:val="center"/>
            <w:hideMark/>
          </w:tcPr>
          <w:p w:rsidR="00061523" w:rsidRPr="000B7DCD" w:rsidRDefault="00061523" w:rsidP="00736BE8">
            <w:pPr>
              <w:jc w:val="center"/>
              <w:rPr>
                <w:szCs w:val="28"/>
                <w:lang w:eastAsia="en-AU"/>
              </w:rPr>
            </w:pPr>
            <w:r w:rsidRPr="000B7DCD">
              <w:rPr>
                <w:szCs w:val="28"/>
                <w:lang w:eastAsia="en-AU"/>
              </w:rPr>
              <w:t>5/64"</w:t>
            </w:r>
          </w:p>
        </w:tc>
        <w:tc>
          <w:tcPr>
            <w:tcW w:w="537" w:type="dxa"/>
            <w:vAlign w:val="center"/>
            <w:hideMark/>
          </w:tcPr>
          <w:p w:rsidR="00061523" w:rsidRPr="000B7DCD" w:rsidRDefault="00061523" w:rsidP="000B7DCD">
            <w:pPr>
              <w:rPr>
                <w:szCs w:val="28"/>
                <w:lang w:eastAsia="en-AU"/>
              </w:rPr>
            </w:pPr>
            <w:r w:rsidRPr="000B7DCD">
              <w:rPr>
                <w:szCs w:val="28"/>
                <w:lang w:eastAsia="en-AU"/>
              </w:rPr>
              <w:t> </w:t>
            </w:r>
          </w:p>
        </w:tc>
        <w:tc>
          <w:tcPr>
            <w:tcW w:w="5625" w:type="dxa"/>
            <w:vAlign w:val="center"/>
            <w:hideMark/>
          </w:tcPr>
          <w:p w:rsidR="00061523" w:rsidRPr="000B7DCD" w:rsidRDefault="00061523" w:rsidP="000B7DCD">
            <w:pPr>
              <w:rPr>
                <w:szCs w:val="28"/>
                <w:lang w:eastAsia="en-AU"/>
              </w:rPr>
            </w:pPr>
            <w:r w:rsidRPr="000B7DCD">
              <w:rPr>
                <w:szCs w:val="28"/>
                <w:lang w:eastAsia="en-AU"/>
              </w:rPr>
              <w:t>Sporting Breed’s necks and sometimes bodies, very smooth finish. Popular on Cockers, Springers and Schnauzer bodies.</w:t>
            </w:r>
          </w:p>
        </w:tc>
      </w:tr>
      <w:tr w:rsidR="00061523" w:rsidRPr="00061523" w:rsidTr="00736BE8">
        <w:trPr>
          <w:tblCellSpacing w:w="15" w:type="dxa"/>
        </w:trPr>
        <w:tc>
          <w:tcPr>
            <w:tcW w:w="1976" w:type="dxa"/>
            <w:vAlign w:val="center"/>
            <w:hideMark/>
          </w:tcPr>
          <w:p w:rsidR="00061523" w:rsidRPr="000B7DCD" w:rsidRDefault="00061523" w:rsidP="00736BE8">
            <w:pPr>
              <w:jc w:val="center"/>
              <w:rPr>
                <w:szCs w:val="28"/>
                <w:lang w:eastAsia="en-AU"/>
              </w:rPr>
            </w:pPr>
            <w:r w:rsidRPr="000B7DCD">
              <w:rPr>
                <w:szCs w:val="28"/>
                <w:lang w:eastAsia="en-AU"/>
              </w:rPr>
              <w:t>8 1/2</w:t>
            </w:r>
          </w:p>
        </w:tc>
        <w:tc>
          <w:tcPr>
            <w:tcW w:w="1265" w:type="dxa"/>
            <w:vAlign w:val="center"/>
            <w:hideMark/>
          </w:tcPr>
          <w:p w:rsidR="00061523" w:rsidRPr="000B7DCD" w:rsidRDefault="00061523" w:rsidP="00736BE8">
            <w:pPr>
              <w:jc w:val="center"/>
              <w:rPr>
                <w:szCs w:val="28"/>
                <w:lang w:eastAsia="en-AU"/>
              </w:rPr>
            </w:pPr>
            <w:r w:rsidRPr="000B7DCD">
              <w:rPr>
                <w:szCs w:val="28"/>
                <w:lang w:eastAsia="en-AU"/>
              </w:rPr>
              <w:t>7/64"</w:t>
            </w:r>
          </w:p>
        </w:tc>
        <w:tc>
          <w:tcPr>
            <w:tcW w:w="537" w:type="dxa"/>
            <w:vAlign w:val="center"/>
            <w:hideMark/>
          </w:tcPr>
          <w:p w:rsidR="00061523" w:rsidRPr="000B7DCD" w:rsidRDefault="00061523" w:rsidP="000B7DCD">
            <w:pPr>
              <w:rPr>
                <w:szCs w:val="28"/>
                <w:lang w:eastAsia="en-AU"/>
              </w:rPr>
            </w:pPr>
            <w:r w:rsidRPr="000B7DCD">
              <w:rPr>
                <w:szCs w:val="28"/>
                <w:lang w:eastAsia="en-AU"/>
              </w:rPr>
              <w:t> </w:t>
            </w:r>
          </w:p>
        </w:tc>
        <w:tc>
          <w:tcPr>
            <w:tcW w:w="5625" w:type="dxa"/>
            <w:vAlign w:val="center"/>
            <w:hideMark/>
          </w:tcPr>
          <w:p w:rsidR="00061523" w:rsidRPr="000B7DCD" w:rsidRDefault="00061523" w:rsidP="000B7DCD">
            <w:pPr>
              <w:rPr>
                <w:szCs w:val="28"/>
                <w:lang w:eastAsia="en-AU"/>
              </w:rPr>
            </w:pPr>
            <w:r w:rsidRPr="000B7DCD">
              <w:rPr>
                <w:szCs w:val="28"/>
                <w:lang w:eastAsia="en-AU"/>
              </w:rPr>
              <w:t>Head, face, neck and sometimes body on Sporting Breeds and Terriers.</w:t>
            </w:r>
          </w:p>
        </w:tc>
      </w:tr>
      <w:tr w:rsidR="00061523" w:rsidRPr="00061523" w:rsidTr="00736BE8">
        <w:trPr>
          <w:tblCellSpacing w:w="15" w:type="dxa"/>
        </w:trPr>
        <w:tc>
          <w:tcPr>
            <w:tcW w:w="1976" w:type="dxa"/>
            <w:vAlign w:val="center"/>
            <w:hideMark/>
          </w:tcPr>
          <w:p w:rsidR="00061523" w:rsidRPr="000B7DCD" w:rsidRDefault="00061523" w:rsidP="00736BE8">
            <w:pPr>
              <w:jc w:val="center"/>
              <w:rPr>
                <w:szCs w:val="28"/>
                <w:lang w:eastAsia="en-AU"/>
              </w:rPr>
            </w:pPr>
            <w:r w:rsidRPr="000B7DCD">
              <w:rPr>
                <w:szCs w:val="28"/>
                <w:lang w:eastAsia="en-AU"/>
              </w:rPr>
              <w:t>7</w:t>
            </w:r>
          </w:p>
        </w:tc>
        <w:tc>
          <w:tcPr>
            <w:tcW w:w="1265" w:type="dxa"/>
            <w:vAlign w:val="center"/>
            <w:hideMark/>
          </w:tcPr>
          <w:p w:rsidR="00061523" w:rsidRPr="000B7DCD" w:rsidRDefault="00061523" w:rsidP="00736BE8">
            <w:pPr>
              <w:jc w:val="center"/>
              <w:rPr>
                <w:szCs w:val="28"/>
                <w:lang w:eastAsia="en-AU"/>
              </w:rPr>
            </w:pPr>
            <w:r w:rsidRPr="000B7DCD">
              <w:rPr>
                <w:szCs w:val="28"/>
                <w:lang w:eastAsia="en-AU"/>
              </w:rPr>
              <w:t>1/8"</w:t>
            </w:r>
          </w:p>
        </w:tc>
        <w:tc>
          <w:tcPr>
            <w:tcW w:w="537" w:type="dxa"/>
            <w:vAlign w:val="center"/>
            <w:hideMark/>
          </w:tcPr>
          <w:p w:rsidR="00061523" w:rsidRPr="000B7DCD" w:rsidRDefault="00061523" w:rsidP="000B7DCD">
            <w:pPr>
              <w:rPr>
                <w:szCs w:val="28"/>
                <w:lang w:eastAsia="en-AU"/>
              </w:rPr>
            </w:pPr>
            <w:r w:rsidRPr="000B7DCD">
              <w:rPr>
                <w:szCs w:val="28"/>
                <w:lang w:eastAsia="en-AU"/>
              </w:rPr>
              <w:t> </w:t>
            </w:r>
          </w:p>
        </w:tc>
        <w:tc>
          <w:tcPr>
            <w:tcW w:w="5625" w:type="dxa"/>
            <w:vAlign w:val="center"/>
            <w:hideMark/>
          </w:tcPr>
          <w:p w:rsidR="00061523" w:rsidRPr="000B7DCD" w:rsidRDefault="00061523" w:rsidP="000B7DCD">
            <w:pPr>
              <w:rPr>
                <w:szCs w:val="28"/>
                <w:lang w:eastAsia="en-AU"/>
              </w:rPr>
            </w:pPr>
            <w:r w:rsidRPr="000B7DCD">
              <w:rPr>
                <w:szCs w:val="28"/>
                <w:lang w:eastAsia="en-AU"/>
              </w:rPr>
              <w:t>Skip tooth— body work on Sporting Breeds and Terriers, Pet Poodles, excellent for clipping matted dogs where blending is required.</w:t>
            </w:r>
          </w:p>
        </w:tc>
      </w:tr>
      <w:tr w:rsidR="00061523" w:rsidRPr="00061523" w:rsidTr="00736BE8">
        <w:trPr>
          <w:tblCellSpacing w:w="15" w:type="dxa"/>
        </w:trPr>
        <w:tc>
          <w:tcPr>
            <w:tcW w:w="1976" w:type="dxa"/>
            <w:vAlign w:val="center"/>
            <w:hideMark/>
          </w:tcPr>
          <w:p w:rsidR="00061523" w:rsidRPr="000B7DCD" w:rsidRDefault="00061523" w:rsidP="00736BE8">
            <w:pPr>
              <w:jc w:val="center"/>
              <w:rPr>
                <w:szCs w:val="28"/>
                <w:lang w:eastAsia="en-AU"/>
              </w:rPr>
            </w:pPr>
            <w:r w:rsidRPr="000B7DCD">
              <w:rPr>
                <w:szCs w:val="28"/>
                <w:lang w:eastAsia="en-AU"/>
              </w:rPr>
              <w:t>7F/7FC</w:t>
            </w:r>
          </w:p>
        </w:tc>
        <w:tc>
          <w:tcPr>
            <w:tcW w:w="1265" w:type="dxa"/>
            <w:vAlign w:val="center"/>
            <w:hideMark/>
          </w:tcPr>
          <w:p w:rsidR="00061523" w:rsidRPr="000B7DCD" w:rsidRDefault="00061523" w:rsidP="00736BE8">
            <w:pPr>
              <w:jc w:val="center"/>
              <w:rPr>
                <w:szCs w:val="28"/>
                <w:lang w:eastAsia="en-AU"/>
              </w:rPr>
            </w:pPr>
            <w:r w:rsidRPr="000B7DCD">
              <w:rPr>
                <w:szCs w:val="28"/>
                <w:lang w:eastAsia="en-AU"/>
              </w:rPr>
              <w:t>1/8"</w:t>
            </w:r>
          </w:p>
        </w:tc>
        <w:tc>
          <w:tcPr>
            <w:tcW w:w="537" w:type="dxa"/>
            <w:vAlign w:val="center"/>
            <w:hideMark/>
          </w:tcPr>
          <w:p w:rsidR="00061523" w:rsidRPr="000B7DCD" w:rsidRDefault="00061523" w:rsidP="000B7DCD">
            <w:pPr>
              <w:rPr>
                <w:szCs w:val="28"/>
                <w:lang w:eastAsia="en-AU"/>
              </w:rPr>
            </w:pPr>
            <w:r w:rsidRPr="000B7DCD">
              <w:rPr>
                <w:szCs w:val="28"/>
                <w:lang w:eastAsia="en-AU"/>
              </w:rPr>
              <w:t> </w:t>
            </w:r>
          </w:p>
        </w:tc>
        <w:tc>
          <w:tcPr>
            <w:tcW w:w="5625" w:type="dxa"/>
            <w:vAlign w:val="center"/>
            <w:hideMark/>
          </w:tcPr>
          <w:p w:rsidR="00061523" w:rsidRPr="000B7DCD" w:rsidRDefault="00061523" w:rsidP="000B7DCD">
            <w:pPr>
              <w:rPr>
                <w:szCs w:val="28"/>
                <w:lang w:eastAsia="en-AU"/>
              </w:rPr>
            </w:pPr>
            <w:r w:rsidRPr="000B7DCD">
              <w:rPr>
                <w:szCs w:val="28"/>
                <w:lang w:eastAsia="en-AU"/>
              </w:rPr>
              <w:t xml:space="preserve">Finish clipper blade for 7 Skip Tooth, </w:t>
            </w:r>
            <w:proofErr w:type="spellStart"/>
            <w:r w:rsidRPr="000B7DCD">
              <w:rPr>
                <w:szCs w:val="28"/>
                <w:lang w:eastAsia="en-AU"/>
              </w:rPr>
              <w:t>unmatted</w:t>
            </w:r>
            <w:proofErr w:type="spellEnd"/>
            <w:r w:rsidRPr="000B7DCD">
              <w:rPr>
                <w:szCs w:val="28"/>
                <w:lang w:eastAsia="en-AU"/>
              </w:rPr>
              <w:t xml:space="preserve"> coats.</w:t>
            </w:r>
          </w:p>
        </w:tc>
      </w:tr>
      <w:tr w:rsidR="00061523" w:rsidRPr="00061523" w:rsidTr="00736BE8">
        <w:trPr>
          <w:tblCellSpacing w:w="15" w:type="dxa"/>
        </w:trPr>
        <w:tc>
          <w:tcPr>
            <w:tcW w:w="1976" w:type="dxa"/>
            <w:vAlign w:val="center"/>
            <w:hideMark/>
          </w:tcPr>
          <w:p w:rsidR="00061523" w:rsidRPr="000B7DCD" w:rsidRDefault="00061523" w:rsidP="00736BE8">
            <w:pPr>
              <w:jc w:val="center"/>
              <w:rPr>
                <w:szCs w:val="28"/>
                <w:lang w:eastAsia="en-AU"/>
              </w:rPr>
            </w:pPr>
            <w:r w:rsidRPr="000B7DCD">
              <w:rPr>
                <w:szCs w:val="28"/>
                <w:lang w:eastAsia="en-AU"/>
              </w:rPr>
              <w:t>5</w:t>
            </w:r>
          </w:p>
        </w:tc>
        <w:tc>
          <w:tcPr>
            <w:tcW w:w="1265" w:type="dxa"/>
            <w:vAlign w:val="center"/>
            <w:hideMark/>
          </w:tcPr>
          <w:p w:rsidR="00061523" w:rsidRPr="000B7DCD" w:rsidRDefault="00061523" w:rsidP="00736BE8">
            <w:pPr>
              <w:jc w:val="center"/>
              <w:rPr>
                <w:szCs w:val="28"/>
                <w:lang w:eastAsia="en-AU"/>
              </w:rPr>
            </w:pPr>
            <w:r w:rsidRPr="000B7DCD">
              <w:rPr>
                <w:szCs w:val="28"/>
                <w:lang w:eastAsia="en-AU"/>
              </w:rPr>
              <w:t>1/4"</w:t>
            </w:r>
          </w:p>
        </w:tc>
        <w:tc>
          <w:tcPr>
            <w:tcW w:w="537" w:type="dxa"/>
            <w:vAlign w:val="center"/>
            <w:hideMark/>
          </w:tcPr>
          <w:p w:rsidR="00061523" w:rsidRPr="000B7DCD" w:rsidRDefault="00061523" w:rsidP="000B7DCD">
            <w:pPr>
              <w:rPr>
                <w:szCs w:val="28"/>
                <w:lang w:eastAsia="en-AU"/>
              </w:rPr>
            </w:pPr>
            <w:r w:rsidRPr="000B7DCD">
              <w:rPr>
                <w:szCs w:val="28"/>
                <w:lang w:eastAsia="en-AU"/>
              </w:rPr>
              <w:t> </w:t>
            </w:r>
          </w:p>
        </w:tc>
        <w:tc>
          <w:tcPr>
            <w:tcW w:w="5625" w:type="dxa"/>
            <w:vAlign w:val="center"/>
            <w:hideMark/>
          </w:tcPr>
          <w:p w:rsidR="00061523" w:rsidRPr="000B7DCD" w:rsidRDefault="00061523" w:rsidP="000B7DCD">
            <w:pPr>
              <w:rPr>
                <w:szCs w:val="28"/>
                <w:lang w:eastAsia="en-AU"/>
              </w:rPr>
            </w:pPr>
            <w:r w:rsidRPr="000B7DCD">
              <w:rPr>
                <w:szCs w:val="28"/>
                <w:lang w:eastAsia="en-AU"/>
              </w:rPr>
              <w:t xml:space="preserve">Skip Tooth, body work on Sporting Breeds and Terriers, Pet Poodles, body work on short trims </w:t>
            </w:r>
            <w:r w:rsidRPr="000B7DCD">
              <w:rPr>
                <w:szCs w:val="28"/>
                <w:lang w:eastAsia="en-AU"/>
              </w:rPr>
              <w:lastRenderedPageBreak/>
              <w:t xml:space="preserve">on </w:t>
            </w:r>
            <w:proofErr w:type="spellStart"/>
            <w:r w:rsidRPr="000B7DCD">
              <w:rPr>
                <w:szCs w:val="28"/>
                <w:lang w:eastAsia="en-AU"/>
              </w:rPr>
              <w:t>Lhasa</w:t>
            </w:r>
            <w:proofErr w:type="spellEnd"/>
            <w:r w:rsidRPr="000B7DCD">
              <w:rPr>
                <w:szCs w:val="28"/>
                <w:lang w:eastAsia="en-AU"/>
              </w:rPr>
              <w:t xml:space="preserve"> </w:t>
            </w:r>
            <w:proofErr w:type="spellStart"/>
            <w:r w:rsidRPr="000B7DCD">
              <w:rPr>
                <w:szCs w:val="28"/>
                <w:lang w:eastAsia="en-AU"/>
              </w:rPr>
              <w:t>Apsos</w:t>
            </w:r>
            <w:proofErr w:type="spellEnd"/>
            <w:r w:rsidRPr="000B7DCD">
              <w:rPr>
                <w:szCs w:val="28"/>
                <w:lang w:eastAsia="en-AU"/>
              </w:rPr>
              <w:t xml:space="preserve"> and Shih-</w:t>
            </w:r>
            <w:proofErr w:type="spellStart"/>
            <w:r w:rsidRPr="000B7DCD">
              <w:rPr>
                <w:szCs w:val="28"/>
                <w:lang w:eastAsia="en-AU"/>
              </w:rPr>
              <w:t>Tzus</w:t>
            </w:r>
            <w:proofErr w:type="spellEnd"/>
            <w:r w:rsidRPr="000B7DCD">
              <w:rPr>
                <w:szCs w:val="28"/>
                <w:lang w:eastAsia="en-AU"/>
              </w:rPr>
              <w:t>.</w:t>
            </w:r>
          </w:p>
        </w:tc>
      </w:tr>
      <w:tr w:rsidR="00061523" w:rsidRPr="00061523" w:rsidTr="00736BE8">
        <w:trPr>
          <w:tblCellSpacing w:w="15" w:type="dxa"/>
        </w:trPr>
        <w:tc>
          <w:tcPr>
            <w:tcW w:w="1976" w:type="dxa"/>
            <w:vAlign w:val="center"/>
            <w:hideMark/>
          </w:tcPr>
          <w:p w:rsidR="00061523" w:rsidRPr="000B7DCD" w:rsidRDefault="00061523" w:rsidP="00736BE8">
            <w:pPr>
              <w:jc w:val="center"/>
              <w:rPr>
                <w:szCs w:val="28"/>
                <w:lang w:eastAsia="en-AU"/>
              </w:rPr>
            </w:pPr>
            <w:r w:rsidRPr="000B7DCD">
              <w:rPr>
                <w:szCs w:val="28"/>
                <w:lang w:eastAsia="en-AU"/>
              </w:rPr>
              <w:lastRenderedPageBreak/>
              <w:t>5F/5FC</w:t>
            </w:r>
          </w:p>
        </w:tc>
        <w:tc>
          <w:tcPr>
            <w:tcW w:w="1265" w:type="dxa"/>
            <w:vAlign w:val="center"/>
            <w:hideMark/>
          </w:tcPr>
          <w:p w:rsidR="00061523" w:rsidRPr="000B7DCD" w:rsidRDefault="00061523" w:rsidP="00736BE8">
            <w:pPr>
              <w:jc w:val="center"/>
              <w:rPr>
                <w:szCs w:val="28"/>
                <w:lang w:eastAsia="en-AU"/>
              </w:rPr>
            </w:pPr>
            <w:r w:rsidRPr="000B7DCD">
              <w:rPr>
                <w:szCs w:val="28"/>
                <w:lang w:eastAsia="en-AU"/>
              </w:rPr>
              <w:t>1/4"</w:t>
            </w:r>
          </w:p>
        </w:tc>
        <w:tc>
          <w:tcPr>
            <w:tcW w:w="537" w:type="dxa"/>
            <w:vAlign w:val="center"/>
            <w:hideMark/>
          </w:tcPr>
          <w:p w:rsidR="00061523" w:rsidRPr="000B7DCD" w:rsidRDefault="00061523" w:rsidP="000B7DCD">
            <w:pPr>
              <w:rPr>
                <w:szCs w:val="28"/>
                <w:lang w:eastAsia="en-AU"/>
              </w:rPr>
            </w:pPr>
            <w:r w:rsidRPr="000B7DCD">
              <w:rPr>
                <w:szCs w:val="28"/>
                <w:lang w:eastAsia="en-AU"/>
              </w:rPr>
              <w:t> </w:t>
            </w:r>
          </w:p>
        </w:tc>
        <w:tc>
          <w:tcPr>
            <w:tcW w:w="5625" w:type="dxa"/>
            <w:vAlign w:val="center"/>
            <w:hideMark/>
          </w:tcPr>
          <w:p w:rsidR="00061523" w:rsidRPr="000B7DCD" w:rsidRDefault="00061523" w:rsidP="000B7DCD">
            <w:pPr>
              <w:rPr>
                <w:szCs w:val="28"/>
                <w:lang w:eastAsia="en-AU"/>
              </w:rPr>
            </w:pPr>
            <w:r w:rsidRPr="000B7DCD">
              <w:rPr>
                <w:szCs w:val="28"/>
                <w:lang w:eastAsia="en-AU"/>
              </w:rPr>
              <w:t>Finish blade for 5 Skip Tooth.</w:t>
            </w:r>
          </w:p>
        </w:tc>
      </w:tr>
      <w:tr w:rsidR="00061523" w:rsidRPr="00061523" w:rsidTr="00736BE8">
        <w:trPr>
          <w:tblCellSpacing w:w="15" w:type="dxa"/>
        </w:trPr>
        <w:tc>
          <w:tcPr>
            <w:tcW w:w="1976" w:type="dxa"/>
            <w:vAlign w:val="center"/>
            <w:hideMark/>
          </w:tcPr>
          <w:p w:rsidR="00061523" w:rsidRPr="000B7DCD" w:rsidRDefault="00061523" w:rsidP="00736BE8">
            <w:pPr>
              <w:jc w:val="center"/>
              <w:rPr>
                <w:szCs w:val="28"/>
                <w:lang w:eastAsia="en-AU"/>
              </w:rPr>
            </w:pPr>
            <w:r w:rsidRPr="000B7DCD">
              <w:rPr>
                <w:szCs w:val="28"/>
                <w:lang w:eastAsia="en-AU"/>
              </w:rPr>
              <w:t>4</w:t>
            </w:r>
          </w:p>
        </w:tc>
        <w:tc>
          <w:tcPr>
            <w:tcW w:w="1265" w:type="dxa"/>
            <w:vAlign w:val="center"/>
            <w:hideMark/>
          </w:tcPr>
          <w:p w:rsidR="00061523" w:rsidRPr="000B7DCD" w:rsidRDefault="00061523" w:rsidP="00736BE8">
            <w:pPr>
              <w:jc w:val="center"/>
              <w:rPr>
                <w:szCs w:val="28"/>
                <w:lang w:eastAsia="en-AU"/>
              </w:rPr>
            </w:pPr>
            <w:r w:rsidRPr="000B7DCD">
              <w:rPr>
                <w:szCs w:val="28"/>
                <w:lang w:eastAsia="en-AU"/>
              </w:rPr>
              <w:t>3/8"</w:t>
            </w:r>
          </w:p>
        </w:tc>
        <w:tc>
          <w:tcPr>
            <w:tcW w:w="537" w:type="dxa"/>
            <w:vAlign w:val="center"/>
            <w:hideMark/>
          </w:tcPr>
          <w:p w:rsidR="00061523" w:rsidRPr="000B7DCD" w:rsidRDefault="00061523" w:rsidP="000B7DCD">
            <w:pPr>
              <w:rPr>
                <w:szCs w:val="28"/>
                <w:lang w:eastAsia="en-AU"/>
              </w:rPr>
            </w:pPr>
            <w:r w:rsidRPr="000B7DCD">
              <w:rPr>
                <w:szCs w:val="28"/>
                <w:lang w:eastAsia="en-AU"/>
              </w:rPr>
              <w:t> </w:t>
            </w:r>
          </w:p>
        </w:tc>
        <w:tc>
          <w:tcPr>
            <w:tcW w:w="5625" w:type="dxa"/>
            <w:vAlign w:val="center"/>
            <w:hideMark/>
          </w:tcPr>
          <w:p w:rsidR="00061523" w:rsidRPr="000B7DCD" w:rsidRDefault="00061523" w:rsidP="000B7DCD">
            <w:pPr>
              <w:rPr>
                <w:szCs w:val="28"/>
                <w:lang w:eastAsia="en-AU"/>
              </w:rPr>
            </w:pPr>
            <w:r w:rsidRPr="000B7DCD">
              <w:rPr>
                <w:szCs w:val="28"/>
                <w:lang w:eastAsia="en-AU"/>
              </w:rPr>
              <w:t xml:space="preserve">Body work on the low-slung Terriers (West Highland White, Scottish, Cairn, etc.), Pet Poodles, short trims on </w:t>
            </w:r>
            <w:proofErr w:type="spellStart"/>
            <w:r w:rsidRPr="000B7DCD">
              <w:rPr>
                <w:szCs w:val="28"/>
                <w:lang w:eastAsia="en-AU"/>
              </w:rPr>
              <w:t>Lhasa</w:t>
            </w:r>
            <w:proofErr w:type="spellEnd"/>
            <w:r w:rsidRPr="000B7DCD">
              <w:rPr>
                <w:szCs w:val="28"/>
                <w:lang w:eastAsia="en-AU"/>
              </w:rPr>
              <w:t xml:space="preserve"> </w:t>
            </w:r>
            <w:proofErr w:type="spellStart"/>
            <w:r w:rsidRPr="000B7DCD">
              <w:rPr>
                <w:szCs w:val="28"/>
                <w:lang w:eastAsia="en-AU"/>
              </w:rPr>
              <w:t>Apsos</w:t>
            </w:r>
            <w:proofErr w:type="spellEnd"/>
            <w:r w:rsidRPr="000B7DCD">
              <w:rPr>
                <w:szCs w:val="28"/>
                <w:lang w:eastAsia="en-AU"/>
              </w:rPr>
              <w:t xml:space="preserve"> and Shih-</w:t>
            </w:r>
            <w:proofErr w:type="spellStart"/>
            <w:r w:rsidRPr="000B7DCD">
              <w:rPr>
                <w:szCs w:val="28"/>
                <w:lang w:eastAsia="en-AU"/>
              </w:rPr>
              <w:t>Tzus</w:t>
            </w:r>
            <w:proofErr w:type="spellEnd"/>
            <w:r w:rsidRPr="000B7DCD">
              <w:rPr>
                <w:szCs w:val="28"/>
                <w:lang w:eastAsia="en-AU"/>
              </w:rPr>
              <w:t>.</w:t>
            </w:r>
          </w:p>
        </w:tc>
      </w:tr>
      <w:tr w:rsidR="00061523" w:rsidRPr="00061523" w:rsidTr="00736BE8">
        <w:trPr>
          <w:tblCellSpacing w:w="15" w:type="dxa"/>
        </w:trPr>
        <w:tc>
          <w:tcPr>
            <w:tcW w:w="1976" w:type="dxa"/>
            <w:vAlign w:val="center"/>
            <w:hideMark/>
          </w:tcPr>
          <w:p w:rsidR="00061523" w:rsidRPr="000B7DCD" w:rsidRDefault="00061523" w:rsidP="00736BE8">
            <w:pPr>
              <w:jc w:val="center"/>
              <w:rPr>
                <w:szCs w:val="28"/>
                <w:lang w:eastAsia="en-AU"/>
              </w:rPr>
            </w:pPr>
            <w:r w:rsidRPr="000B7DCD">
              <w:rPr>
                <w:szCs w:val="28"/>
                <w:lang w:eastAsia="en-AU"/>
              </w:rPr>
              <w:t>4F/4FC</w:t>
            </w:r>
          </w:p>
        </w:tc>
        <w:tc>
          <w:tcPr>
            <w:tcW w:w="1265" w:type="dxa"/>
            <w:vAlign w:val="center"/>
            <w:hideMark/>
          </w:tcPr>
          <w:p w:rsidR="00061523" w:rsidRPr="000B7DCD" w:rsidRDefault="00061523" w:rsidP="00736BE8">
            <w:pPr>
              <w:jc w:val="center"/>
              <w:rPr>
                <w:szCs w:val="28"/>
                <w:lang w:eastAsia="en-AU"/>
              </w:rPr>
            </w:pPr>
            <w:r w:rsidRPr="000B7DCD">
              <w:rPr>
                <w:szCs w:val="28"/>
                <w:lang w:eastAsia="en-AU"/>
              </w:rPr>
              <w:t>3/8"</w:t>
            </w:r>
          </w:p>
        </w:tc>
        <w:tc>
          <w:tcPr>
            <w:tcW w:w="537" w:type="dxa"/>
            <w:vAlign w:val="center"/>
            <w:hideMark/>
          </w:tcPr>
          <w:p w:rsidR="00061523" w:rsidRPr="000B7DCD" w:rsidRDefault="00061523" w:rsidP="000B7DCD">
            <w:pPr>
              <w:rPr>
                <w:szCs w:val="28"/>
                <w:lang w:eastAsia="en-AU"/>
              </w:rPr>
            </w:pPr>
            <w:r w:rsidRPr="000B7DCD">
              <w:rPr>
                <w:szCs w:val="28"/>
                <w:lang w:eastAsia="en-AU"/>
              </w:rPr>
              <w:t> </w:t>
            </w:r>
          </w:p>
        </w:tc>
        <w:tc>
          <w:tcPr>
            <w:tcW w:w="5625" w:type="dxa"/>
            <w:vAlign w:val="center"/>
            <w:hideMark/>
          </w:tcPr>
          <w:p w:rsidR="00061523" w:rsidRPr="000B7DCD" w:rsidRDefault="00061523" w:rsidP="000B7DCD">
            <w:pPr>
              <w:rPr>
                <w:szCs w:val="28"/>
                <w:lang w:eastAsia="en-AU"/>
              </w:rPr>
            </w:pPr>
            <w:r w:rsidRPr="000B7DCD">
              <w:rPr>
                <w:szCs w:val="28"/>
                <w:lang w:eastAsia="en-AU"/>
              </w:rPr>
              <w:t>Finish blade for 4 Skip Tooth - also used against the lie of the coat of thick-coated Springers or Cockers for a very short but very smooth look.</w:t>
            </w:r>
          </w:p>
        </w:tc>
      </w:tr>
      <w:tr w:rsidR="00061523" w:rsidRPr="00061523" w:rsidTr="00736BE8">
        <w:trPr>
          <w:tblCellSpacing w:w="15" w:type="dxa"/>
        </w:trPr>
        <w:tc>
          <w:tcPr>
            <w:tcW w:w="1976" w:type="dxa"/>
            <w:vAlign w:val="center"/>
            <w:hideMark/>
          </w:tcPr>
          <w:p w:rsidR="00061523" w:rsidRPr="000B7DCD" w:rsidRDefault="00061523" w:rsidP="00736BE8">
            <w:pPr>
              <w:jc w:val="center"/>
              <w:rPr>
                <w:szCs w:val="28"/>
                <w:lang w:eastAsia="en-AU"/>
              </w:rPr>
            </w:pPr>
            <w:r w:rsidRPr="000B7DCD">
              <w:rPr>
                <w:szCs w:val="28"/>
                <w:lang w:eastAsia="en-AU"/>
              </w:rPr>
              <w:t>3 or</w:t>
            </w:r>
            <w:r w:rsidRPr="000B7DCD">
              <w:rPr>
                <w:szCs w:val="28"/>
                <w:lang w:eastAsia="en-AU"/>
              </w:rPr>
              <w:br/>
              <w:t>3 3/4</w:t>
            </w:r>
          </w:p>
        </w:tc>
        <w:tc>
          <w:tcPr>
            <w:tcW w:w="1265" w:type="dxa"/>
            <w:vAlign w:val="center"/>
            <w:hideMark/>
          </w:tcPr>
          <w:p w:rsidR="00061523" w:rsidRPr="000B7DCD" w:rsidRDefault="00061523" w:rsidP="00736BE8">
            <w:pPr>
              <w:jc w:val="center"/>
              <w:rPr>
                <w:szCs w:val="28"/>
                <w:lang w:eastAsia="en-AU"/>
              </w:rPr>
            </w:pPr>
            <w:r w:rsidRPr="000B7DCD">
              <w:rPr>
                <w:szCs w:val="28"/>
                <w:lang w:eastAsia="en-AU"/>
              </w:rPr>
              <w:t>1/2"</w:t>
            </w:r>
          </w:p>
        </w:tc>
        <w:tc>
          <w:tcPr>
            <w:tcW w:w="537" w:type="dxa"/>
            <w:vAlign w:val="center"/>
            <w:hideMark/>
          </w:tcPr>
          <w:p w:rsidR="00061523" w:rsidRPr="000B7DCD" w:rsidRDefault="00061523" w:rsidP="000B7DCD">
            <w:pPr>
              <w:rPr>
                <w:szCs w:val="28"/>
                <w:lang w:eastAsia="en-AU"/>
              </w:rPr>
            </w:pPr>
            <w:r w:rsidRPr="000B7DCD">
              <w:rPr>
                <w:szCs w:val="28"/>
                <w:lang w:eastAsia="en-AU"/>
              </w:rPr>
              <w:t> </w:t>
            </w:r>
          </w:p>
        </w:tc>
        <w:tc>
          <w:tcPr>
            <w:tcW w:w="5625" w:type="dxa"/>
            <w:vAlign w:val="center"/>
            <w:hideMark/>
          </w:tcPr>
          <w:p w:rsidR="00061523" w:rsidRPr="000B7DCD" w:rsidRDefault="00061523" w:rsidP="000B7DCD">
            <w:pPr>
              <w:rPr>
                <w:szCs w:val="28"/>
                <w:lang w:eastAsia="en-AU"/>
              </w:rPr>
            </w:pPr>
            <w:r w:rsidRPr="000B7DCD">
              <w:rPr>
                <w:szCs w:val="28"/>
                <w:lang w:eastAsia="en-AU"/>
              </w:rPr>
              <w:t xml:space="preserve">Skip Tooth clipper blade, good for a plush, almost puppy look on </w:t>
            </w:r>
            <w:proofErr w:type="spellStart"/>
            <w:r w:rsidRPr="000B7DCD">
              <w:rPr>
                <w:szCs w:val="28"/>
                <w:lang w:eastAsia="en-AU"/>
              </w:rPr>
              <w:t>Lhasas</w:t>
            </w:r>
            <w:proofErr w:type="spellEnd"/>
            <w:r w:rsidRPr="000B7DCD">
              <w:rPr>
                <w:szCs w:val="28"/>
                <w:lang w:eastAsia="en-AU"/>
              </w:rPr>
              <w:t>, Shih-</w:t>
            </w:r>
            <w:proofErr w:type="spellStart"/>
            <w:r w:rsidRPr="000B7DCD">
              <w:rPr>
                <w:szCs w:val="28"/>
                <w:lang w:eastAsia="en-AU"/>
              </w:rPr>
              <w:t>Tzus</w:t>
            </w:r>
            <w:proofErr w:type="spellEnd"/>
            <w:r w:rsidRPr="000B7DCD">
              <w:rPr>
                <w:szCs w:val="28"/>
                <w:lang w:eastAsia="en-AU"/>
              </w:rPr>
              <w:t>, Old English Sheep Dogs - anything that you want to give a short, but not shaved look.</w:t>
            </w:r>
          </w:p>
        </w:tc>
      </w:tr>
      <w:tr w:rsidR="00061523" w:rsidRPr="00061523" w:rsidTr="00736BE8">
        <w:trPr>
          <w:tblCellSpacing w:w="15" w:type="dxa"/>
        </w:trPr>
        <w:tc>
          <w:tcPr>
            <w:tcW w:w="1976" w:type="dxa"/>
            <w:vAlign w:val="center"/>
            <w:hideMark/>
          </w:tcPr>
          <w:p w:rsidR="00061523" w:rsidRPr="000B7DCD" w:rsidRDefault="00061523" w:rsidP="00736BE8">
            <w:pPr>
              <w:jc w:val="center"/>
              <w:rPr>
                <w:szCs w:val="28"/>
                <w:lang w:eastAsia="en-AU"/>
              </w:rPr>
            </w:pPr>
            <w:r w:rsidRPr="000B7DCD">
              <w:rPr>
                <w:szCs w:val="28"/>
                <w:lang w:eastAsia="en-AU"/>
              </w:rPr>
              <w:t>3 or</w:t>
            </w:r>
            <w:r w:rsidRPr="000B7DCD">
              <w:rPr>
                <w:szCs w:val="28"/>
                <w:lang w:eastAsia="en-AU"/>
              </w:rPr>
              <w:br/>
              <w:t>3 3/4FC</w:t>
            </w:r>
          </w:p>
        </w:tc>
        <w:tc>
          <w:tcPr>
            <w:tcW w:w="1265" w:type="dxa"/>
            <w:vAlign w:val="center"/>
            <w:hideMark/>
          </w:tcPr>
          <w:p w:rsidR="00061523" w:rsidRPr="000B7DCD" w:rsidRDefault="00061523" w:rsidP="00736BE8">
            <w:pPr>
              <w:jc w:val="center"/>
              <w:rPr>
                <w:szCs w:val="28"/>
                <w:lang w:eastAsia="en-AU"/>
              </w:rPr>
            </w:pPr>
            <w:r w:rsidRPr="000B7DCD">
              <w:rPr>
                <w:szCs w:val="28"/>
                <w:lang w:eastAsia="en-AU"/>
              </w:rPr>
              <w:t>1/2"</w:t>
            </w:r>
          </w:p>
        </w:tc>
        <w:tc>
          <w:tcPr>
            <w:tcW w:w="537" w:type="dxa"/>
            <w:vAlign w:val="center"/>
            <w:hideMark/>
          </w:tcPr>
          <w:p w:rsidR="00061523" w:rsidRPr="000B7DCD" w:rsidRDefault="00061523" w:rsidP="000B7DCD">
            <w:pPr>
              <w:rPr>
                <w:szCs w:val="28"/>
                <w:lang w:eastAsia="en-AU"/>
              </w:rPr>
            </w:pPr>
            <w:r w:rsidRPr="000B7DCD">
              <w:rPr>
                <w:szCs w:val="28"/>
                <w:lang w:eastAsia="en-AU"/>
              </w:rPr>
              <w:t> </w:t>
            </w:r>
          </w:p>
        </w:tc>
        <w:tc>
          <w:tcPr>
            <w:tcW w:w="5625" w:type="dxa"/>
            <w:vAlign w:val="center"/>
            <w:hideMark/>
          </w:tcPr>
          <w:p w:rsidR="00061523" w:rsidRPr="000B7DCD" w:rsidRDefault="00061523" w:rsidP="000B7DCD">
            <w:pPr>
              <w:rPr>
                <w:szCs w:val="28"/>
                <w:lang w:eastAsia="en-AU"/>
              </w:rPr>
            </w:pPr>
            <w:r w:rsidRPr="000B7DCD">
              <w:rPr>
                <w:szCs w:val="28"/>
                <w:lang w:eastAsia="en-AU"/>
              </w:rPr>
              <w:t>Finish Clipper Blade for 3 3/4 Skip Tooth -</w:t>
            </w:r>
            <w:r w:rsidR="000B7DCD" w:rsidRPr="000B7DCD">
              <w:rPr>
                <w:szCs w:val="28"/>
                <w:lang w:eastAsia="en-AU"/>
              </w:rPr>
              <w:t xml:space="preserve"> </w:t>
            </w:r>
            <w:r w:rsidRPr="000B7DCD">
              <w:rPr>
                <w:szCs w:val="28"/>
                <w:lang w:eastAsia="en-AU"/>
              </w:rPr>
              <w:t>can also be used against the grain as with the 4F and 4FC.</w:t>
            </w:r>
          </w:p>
        </w:tc>
      </w:tr>
      <w:tr w:rsidR="00061523" w:rsidRPr="00061523" w:rsidTr="00736BE8">
        <w:trPr>
          <w:tblCellSpacing w:w="15" w:type="dxa"/>
        </w:trPr>
        <w:tc>
          <w:tcPr>
            <w:tcW w:w="1976" w:type="dxa"/>
            <w:vAlign w:val="center"/>
            <w:hideMark/>
          </w:tcPr>
          <w:p w:rsidR="00061523" w:rsidRPr="000B7DCD" w:rsidRDefault="00061523" w:rsidP="00736BE8">
            <w:pPr>
              <w:jc w:val="center"/>
              <w:rPr>
                <w:szCs w:val="28"/>
                <w:lang w:eastAsia="en-AU"/>
              </w:rPr>
            </w:pPr>
            <w:r w:rsidRPr="000B7DCD">
              <w:rPr>
                <w:szCs w:val="28"/>
                <w:lang w:eastAsia="en-AU"/>
              </w:rPr>
              <w:t>5/8 HT</w:t>
            </w:r>
          </w:p>
        </w:tc>
        <w:tc>
          <w:tcPr>
            <w:tcW w:w="1265" w:type="dxa"/>
            <w:vAlign w:val="center"/>
            <w:hideMark/>
          </w:tcPr>
          <w:p w:rsidR="00061523" w:rsidRPr="000B7DCD" w:rsidRDefault="00061523" w:rsidP="00736BE8">
            <w:pPr>
              <w:jc w:val="center"/>
              <w:rPr>
                <w:szCs w:val="28"/>
                <w:lang w:eastAsia="en-AU"/>
              </w:rPr>
            </w:pPr>
            <w:r w:rsidRPr="000B7DCD">
              <w:rPr>
                <w:szCs w:val="28"/>
                <w:lang w:eastAsia="en-AU"/>
              </w:rPr>
              <w:t>5/8"</w:t>
            </w:r>
          </w:p>
        </w:tc>
        <w:tc>
          <w:tcPr>
            <w:tcW w:w="537" w:type="dxa"/>
            <w:vAlign w:val="center"/>
            <w:hideMark/>
          </w:tcPr>
          <w:p w:rsidR="00061523" w:rsidRPr="000B7DCD" w:rsidRDefault="00061523" w:rsidP="000B7DCD">
            <w:pPr>
              <w:rPr>
                <w:szCs w:val="28"/>
                <w:lang w:eastAsia="en-AU"/>
              </w:rPr>
            </w:pPr>
            <w:r w:rsidRPr="000B7DCD">
              <w:rPr>
                <w:szCs w:val="28"/>
                <w:lang w:eastAsia="en-AU"/>
              </w:rPr>
              <w:t> </w:t>
            </w:r>
          </w:p>
        </w:tc>
        <w:tc>
          <w:tcPr>
            <w:tcW w:w="5625" w:type="dxa"/>
            <w:vAlign w:val="center"/>
            <w:hideMark/>
          </w:tcPr>
          <w:p w:rsidR="00061523" w:rsidRPr="000B7DCD" w:rsidRDefault="00061523" w:rsidP="000B7DCD">
            <w:pPr>
              <w:rPr>
                <w:szCs w:val="28"/>
                <w:lang w:eastAsia="en-AU"/>
              </w:rPr>
            </w:pPr>
            <w:r w:rsidRPr="000B7DCD">
              <w:rPr>
                <w:szCs w:val="28"/>
                <w:lang w:eastAsia="en-AU"/>
              </w:rPr>
              <w:t>Finish Clipper Blade - good for slightly longer puppy cut.</w:t>
            </w:r>
          </w:p>
        </w:tc>
      </w:tr>
      <w:tr w:rsidR="00061523" w:rsidRPr="00061523" w:rsidTr="00736BE8">
        <w:trPr>
          <w:tblCellSpacing w:w="15" w:type="dxa"/>
        </w:trPr>
        <w:tc>
          <w:tcPr>
            <w:tcW w:w="1976" w:type="dxa"/>
            <w:vAlign w:val="center"/>
            <w:hideMark/>
          </w:tcPr>
          <w:p w:rsidR="00061523" w:rsidRPr="000B7DCD" w:rsidRDefault="00061523" w:rsidP="00736BE8">
            <w:pPr>
              <w:jc w:val="center"/>
              <w:rPr>
                <w:szCs w:val="28"/>
                <w:lang w:eastAsia="en-AU"/>
              </w:rPr>
            </w:pPr>
            <w:r w:rsidRPr="000B7DCD">
              <w:rPr>
                <w:szCs w:val="28"/>
                <w:lang w:eastAsia="en-AU"/>
              </w:rPr>
              <w:t>3/4 HT</w:t>
            </w:r>
          </w:p>
        </w:tc>
        <w:tc>
          <w:tcPr>
            <w:tcW w:w="1265" w:type="dxa"/>
            <w:vAlign w:val="center"/>
            <w:hideMark/>
          </w:tcPr>
          <w:p w:rsidR="00061523" w:rsidRPr="000B7DCD" w:rsidRDefault="00061523" w:rsidP="00736BE8">
            <w:pPr>
              <w:jc w:val="center"/>
              <w:rPr>
                <w:szCs w:val="28"/>
                <w:lang w:eastAsia="en-AU"/>
              </w:rPr>
            </w:pPr>
            <w:r w:rsidRPr="000B7DCD">
              <w:rPr>
                <w:szCs w:val="28"/>
                <w:lang w:eastAsia="en-AU"/>
              </w:rPr>
              <w:t>3/4"</w:t>
            </w:r>
          </w:p>
        </w:tc>
        <w:tc>
          <w:tcPr>
            <w:tcW w:w="537" w:type="dxa"/>
            <w:vAlign w:val="center"/>
            <w:hideMark/>
          </w:tcPr>
          <w:p w:rsidR="00061523" w:rsidRPr="000B7DCD" w:rsidRDefault="00061523" w:rsidP="000B7DCD">
            <w:pPr>
              <w:rPr>
                <w:szCs w:val="28"/>
                <w:lang w:eastAsia="en-AU"/>
              </w:rPr>
            </w:pPr>
            <w:r w:rsidRPr="000B7DCD">
              <w:rPr>
                <w:szCs w:val="28"/>
                <w:lang w:eastAsia="en-AU"/>
              </w:rPr>
              <w:t> </w:t>
            </w:r>
          </w:p>
        </w:tc>
        <w:tc>
          <w:tcPr>
            <w:tcW w:w="5625" w:type="dxa"/>
            <w:vAlign w:val="center"/>
            <w:hideMark/>
          </w:tcPr>
          <w:p w:rsidR="00061523" w:rsidRPr="000B7DCD" w:rsidRDefault="00061523" w:rsidP="000B7DCD">
            <w:pPr>
              <w:rPr>
                <w:szCs w:val="28"/>
                <w:lang w:eastAsia="en-AU"/>
              </w:rPr>
            </w:pPr>
            <w:r w:rsidRPr="000B7DCD">
              <w:rPr>
                <w:szCs w:val="28"/>
                <w:lang w:eastAsia="en-AU"/>
              </w:rPr>
              <w:t>Finish Clipper Blade - Longest blade cut available.</w:t>
            </w:r>
          </w:p>
        </w:tc>
      </w:tr>
      <w:tr w:rsidR="00061523" w:rsidRPr="00061523" w:rsidTr="00736BE8">
        <w:trPr>
          <w:tblCellSpacing w:w="15" w:type="dxa"/>
        </w:trPr>
        <w:tc>
          <w:tcPr>
            <w:tcW w:w="1976" w:type="dxa"/>
            <w:vAlign w:val="center"/>
            <w:hideMark/>
          </w:tcPr>
          <w:p w:rsidR="00061523" w:rsidRPr="000B7DCD" w:rsidRDefault="00061523" w:rsidP="00736BE8">
            <w:pPr>
              <w:jc w:val="center"/>
              <w:rPr>
                <w:szCs w:val="28"/>
                <w:lang w:eastAsia="en-AU"/>
              </w:rPr>
            </w:pPr>
            <w:r w:rsidRPr="000B7DCD">
              <w:rPr>
                <w:szCs w:val="28"/>
                <w:lang w:eastAsia="en-AU"/>
              </w:rPr>
              <w:t>7/8</w:t>
            </w:r>
          </w:p>
        </w:tc>
        <w:tc>
          <w:tcPr>
            <w:tcW w:w="1265" w:type="dxa"/>
            <w:vAlign w:val="center"/>
            <w:hideMark/>
          </w:tcPr>
          <w:p w:rsidR="00061523" w:rsidRPr="000B7DCD" w:rsidRDefault="00061523" w:rsidP="00736BE8">
            <w:pPr>
              <w:jc w:val="center"/>
              <w:rPr>
                <w:szCs w:val="28"/>
                <w:lang w:eastAsia="en-AU"/>
              </w:rPr>
            </w:pPr>
            <w:r w:rsidRPr="000B7DCD">
              <w:rPr>
                <w:szCs w:val="28"/>
                <w:lang w:eastAsia="en-AU"/>
              </w:rPr>
              <w:t>1/32"</w:t>
            </w:r>
          </w:p>
        </w:tc>
        <w:tc>
          <w:tcPr>
            <w:tcW w:w="537" w:type="dxa"/>
            <w:vAlign w:val="center"/>
            <w:hideMark/>
          </w:tcPr>
          <w:p w:rsidR="00061523" w:rsidRPr="000B7DCD" w:rsidRDefault="00061523" w:rsidP="000B7DCD">
            <w:pPr>
              <w:rPr>
                <w:szCs w:val="28"/>
                <w:lang w:eastAsia="en-AU"/>
              </w:rPr>
            </w:pPr>
            <w:r w:rsidRPr="000B7DCD">
              <w:rPr>
                <w:szCs w:val="28"/>
                <w:lang w:eastAsia="en-AU"/>
              </w:rPr>
              <w:t> </w:t>
            </w:r>
          </w:p>
        </w:tc>
        <w:tc>
          <w:tcPr>
            <w:tcW w:w="5625" w:type="dxa"/>
            <w:vAlign w:val="center"/>
            <w:hideMark/>
          </w:tcPr>
          <w:p w:rsidR="00061523" w:rsidRPr="000B7DCD" w:rsidRDefault="00061523" w:rsidP="000B7DCD">
            <w:pPr>
              <w:rPr>
                <w:szCs w:val="28"/>
                <w:lang w:eastAsia="en-AU"/>
              </w:rPr>
            </w:pPr>
            <w:r w:rsidRPr="000B7DCD">
              <w:rPr>
                <w:szCs w:val="28"/>
                <w:lang w:eastAsia="en-AU"/>
              </w:rPr>
              <w:t>Cutting surface is 7/8" across. For small areas. Ideal for setting patterns such as the Dutch Clip on Miniature Poodles, great for small Poodle feet.</w:t>
            </w:r>
          </w:p>
        </w:tc>
      </w:tr>
      <w:tr w:rsidR="00061523" w:rsidRPr="00061523" w:rsidTr="00736BE8">
        <w:trPr>
          <w:tblCellSpacing w:w="15" w:type="dxa"/>
        </w:trPr>
        <w:tc>
          <w:tcPr>
            <w:tcW w:w="1976" w:type="dxa"/>
            <w:vAlign w:val="center"/>
            <w:hideMark/>
          </w:tcPr>
          <w:p w:rsidR="00061523" w:rsidRPr="000B7DCD" w:rsidRDefault="00061523" w:rsidP="00736BE8">
            <w:pPr>
              <w:jc w:val="center"/>
              <w:rPr>
                <w:szCs w:val="28"/>
                <w:lang w:eastAsia="en-AU"/>
              </w:rPr>
            </w:pPr>
            <w:r w:rsidRPr="000B7DCD">
              <w:rPr>
                <w:szCs w:val="28"/>
                <w:lang w:eastAsia="en-AU"/>
              </w:rPr>
              <w:t>5/8 or 5/8 NC</w:t>
            </w:r>
          </w:p>
        </w:tc>
        <w:tc>
          <w:tcPr>
            <w:tcW w:w="1265" w:type="dxa"/>
            <w:vAlign w:val="center"/>
            <w:hideMark/>
          </w:tcPr>
          <w:p w:rsidR="00061523" w:rsidRPr="000B7DCD" w:rsidRDefault="00061523" w:rsidP="00736BE8">
            <w:pPr>
              <w:jc w:val="center"/>
              <w:rPr>
                <w:szCs w:val="28"/>
                <w:lang w:eastAsia="en-AU"/>
              </w:rPr>
            </w:pPr>
            <w:r w:rsidRPr="000B7DCD">
              <w:rPr>
                <w:szCs w:val="28"/>
                <w:lang w:eastAsia="en-AU"/>
              </w:rPr>
              <w:t>1/32"</w:t>
            </w:r>
          </w:p>
        </w:tc>
        <w:tc>
          <w:tcPr>
            <w:tcW w:w="537" w:type="dxa"/>
            <w:vAlign w:val="center"/>
            <w:hideMark/>
          </w:tcPr>
          <w:p w:rsidR="00061523" w:rsidRPr="000B7DCD" w:rsidRDefault="00061523" w:rsidP="000B7DCD">
            <w:pPr>
              <w:rPr>
                <w:szCs w:val="28"/>
                <w:lang w:eastAsia="en-AU"/>
              </w:rPr>
            </w:pPr>
            <w:r w:rsidRPr="000B7DCD">
              <w:rPr>
                <w:szCs w:val="28"/>
                <w:lang w:eastAsia="en-AU"/>
              </w:rPr>
              <w:t> </w:t>
            </w:r>
          </w:p>
        </w:tc>
        <w:tc>
          <w:tcPr>
            <w:tcW w:w="5625" w:type="dxa"/>
            <w:vAlign w:val="center"/>
            <w:hideMark/>
          </w:tcPr>
          <w:p w:rsidR="00061523" w:rsidRPr="000B7DCD" w:rsidRDefault="00061523" w:rsidP="000B7DCD">
            <w:pPr>
              <w:rPr>
                <w:szCs w:val="28"/>
                <w:lang w:eastAsia="en-AU"/>
              </w:rPr>
            </w:pPr>
            <w:r w:rsidRPr="000B7DCD">
              <w:rPr>
                <w:szCs w:val="28"/>
                <w:lang w:eastAsia="en-AU"/>
              </w:rPr>
              <w:t>Cutting surface is 5/8" across. For small areas. Ideal for setting patterns such as the Dutch Clip on Toy Poodles, great for small Poodle feet.</w:t>
            </w:r>
          </w:p>
        </w:tc>
      </w:tr>
    </w:tbl>
    <w:p w:rsidR="00844B3B" w:rsidRDefault="00844B3B" w:rsidP="000B7DCD"/>
    <w:sectPr w:rsidR="00844B3B" w:rsidSect="00844B3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grammar="clean"/>
  <w:defaultTabStop w:val="720"/>
  <w:characterSpacingControl w:val="doNotCompress"/>
  <w:compat/>
  <w:rsids>
    <w:rsidRoot w:val="00061523"/>
    <w:rsid w:val="00061523"/>
    <w:rsid w:val="000B7DCD"/>
    <w:rsid w:val="00326EAC"/>
    <w:rsid w:val="00370049"/>
    <w:rsid w:val="004C277C"/>
    <w:rsid w:val="00736BE8"/>
    <w:rsid w:val="00844B3B"/>
    <w:rsid w:val="00C33729"/>
    <w:rsid w:val="00F46A2D"/>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EAC"/>
    <w:pPr>
      <w:spacing w:line="240" w:lineRule="auto"/>
    </w:pPr>
    <w:rPr>
      <w:rFonts w:ascii="Times New Roman" w:hAnsi="Times New Roman"/>
      <w:sz w:val="28"/>
    </w:rPr>
  </w:style>
  <w:style w:type="paragraph" w:styleId="Heading1">
    <w:name w:val="heading 1"/>
    <w:basedOn w:val="Normal"/>
    <w:link w:val="Heading1Char"/>
    <w:uiPriority w:val="9"/>
    <w:qFormat/>
    <w:rsid w:val="00061523"/>
    <w:pPr>
      <w:spacing w:before="100" w:beforeAutospacing="1" w:after="100" w:afterAutospacing="1"/>
      <w:outlineLvl w:val="0"/>
    </w:pPr>
    <w:rPr>
      <w:rFonts w:eastAsia="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1523"/>
    <w:rPr>
      <w:rFonts w:ascii="Times New Roman" w:eastAsia="Times New Roman" w:hAnsi="Times New Roman" w:cs="Times New Roman"/>
      <w:b/>
      <w:bCs/>
      <w:kern w:val="36"/>
      <w:sz w:val="48"/>
      <w:szCs w:val="48"/>
      <w:lang w:eastAsia="en-AU"/>
    </w:rPr>
  </w:style>
  <w:style w:type="character" w:styleId="Strong">
    <w:name w:val="Strong"/>
    <w:basedOn w:val="DefaultParagraphFont"/>
    <w:uiPriority w:val="22"/>
    <w:qFormat/>
    <w:rsid w:val="00061523"/>
    <w:rPr>
      <w:b/>
      <w:bCs/>
    </w:rPr>
  </w:style>
  <w:style w:type="paragraph" w:styleId="BalloonText">
    <w:name w:val="Balloon Text"/>
    <w:basedOn w:val="Normal"/>
    <w:link w:val="BalloonTextChar"/>
    <w:uiPriority w:val="99"/>
    <w:semiHidden/>
    <w:unhideWhenUsed/>
    <w:rsid w:val="0006152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5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78045723">
      <w:bodyDiv w:val="1"/>
      <w:marLeft w:val="0"/>
      <w:marRight w:val="0"/>
      <w:marTop w:val="0"/>
      <w:marBottom w:val="0"/>
      <w:divBdr>
        <w:top w:val="none" w:sz="0" w:space="0" w:color="auto"/>
        <w:left w:val="none" w:sz="0" w:space="0" w:color="auto"/>
        <w:bottom w:val="none" w:sz="0" w:space="0" w:color="auto"/>
        <w:right w:val="none" w:sz="0" w:space="0" w:color="auto"/>
      </w:divBdr>
      <w:divsChild>
        <w:div w:id="682054779">
          <w:marLeft w:val="0"/>
          <w:marRight w:val="0"/>
          <w:marTop w:val="0"/>
          <w:marBottom w:val="0"/>
          <w:divBdr>
            <w:top w:val="none" w:sz="0" w:space="0" w:color="auto"/>
            <w:left w:val="none" w:sz="0" w:space="0" w:color="auto"/>
            <w:bottom w:val="none" w:sz="0" w:space="0" w:color="auto"/>
            <w:right w:val="none" w:sz="0" w:space="0" w:color="auto"/>
          </w:divBdr>
        </w:div>
        <w:div w:id="85657449">
          <w:marLeft w:val="0"/>
          <w:marRight w:val="0"/>
          <w:marTop w:val="0"/>
          <w:marBottom w:val="0"/>
          <w:divBdr>
            <w:top w:val="none" w:sz="0" w:space="0" w:color="auto"/>
            <w:left w:val="none" w:sz="0" w:space="0" w:color="auto"/>
            <w:bottom w:val="none" w:sz="0" w:space="0" w:color="auto"/>
            <w:right w:val="none" w:sz="0" w:space="0" w:color="auto"/>
          </w:divBdr>
        </w:div>
        <w:div w:id="1413769659">
          <w:marLeft w:val="0"/>
          <w:marRight w:val="0"/>
          <w:marTop w:val="0"/>
          <w:marBottom w:val="0"/>
          <w:divBdr>
            <w:top w:val="none" w:sz="0" w:space="0" w:color="auto"/>
            <w:left w:val="none" w:sz="0" w:space="0" w:color="auto"/>
            <w:bottom w:val="none" w:sz="0" w:space="0" w:color="auto"/>
            <w:right w:val="none" w:sz="0" w:space="0" w:color="auto"/>
          </w:divBdr>
        </w:div>
        <w:div w:id="1234272119">
          <w:marLeft w:val="0"/>
          <w:marRight w:val="0"/>
          <w:marTop w:val="0"/>
          <w:marBottom w:val="0"/>
          <w:divBdr>
            <w:top w:val="none" w:sz="0" w:space="0" w:color="auto"/>
            <w:left w:val="none" w:sz="0" w:space="0" w:color="auto"/>
            <w:bottom w:val="none" w:sz="0" w:space="0" w:color="auto"/>
            <w:right w:val="none" w:sz="0" w:space="0" w:color="auto"/>
          </w:divBdr>
        </w:div>
        <w:div w:id="788277245">
          <w:marLeft w:val="0"/>
          <w:marRight w:val="0"/>
          <w:marTop w:val="0"/>
          <w:marBottom w:val="0"/>
          <w:divBdr>
            <w:top w:val="none" w:sz="0" w:space="0" w:color="auto"/>
            <w:left w:val="none" w:sz="0" w:space="0" w:color="auto"/>
            <w:bottom w:val="none" w:sz="0" w:space="0" w:color="auto"/>
            <w:right w:val="none" w:sz="0" w:space="0" w:color="auto"/>
          </w:divBdr>
        </w:div>
        <w:div w:id="953905061">
          <w:marLeft w:val="0"/>
          <w:marRight w:val="0"/>
          <w:marTop w:val="0"/>
          <w:marBottom w:val="0"/>
          <w:divBdr>
            <w:top w:val="none" w:sz="0" w:space="0" w:color="auto"/>
            <w:left w:val="none" w:sz="0" w:space="0" w:color="auto"/>
            <w:bottom w:val="none" w:sz="0" w:space="0" w:color="auto"/>
            <w:right w:val="none" w:sz="0" w:space="0" w:color="auto"/>
          </w:divBdr>
        </w:div>
        <w:div w:id="645400275">
          <w:marLeft w:val="0"/>
          <w:marRight w:val="0"/>
          <w:marTop w:val="0"/>
          <w:marBottom w:val="0"/>
          <w:divBdr>
            <w:top w:val="none" w:sz="0" w:space="0" w:color="auto"/>
            <w:left w:val="none" w:sz="0" w:space="0" w:color="auto"/>
            <w:bottom w:val="none" w:sz="0" w:space="0" w:color="auto"/>
            <w:right w:val="none" w:sz="0" w:space="0" w:color="auto"/>
          </w:divBdr>
        </w:div>
        <w:div w:id="1314335828">
          <w:marLeft w:val="0"/>
          <w:marRight w:val="0"/>
          <w:marTop w:val="0"/>
          <w:marBottom w:val="0"/>
          <w:divBdr>
            <w:top w:val="none" w:sz="0" w:space="0" w:color="auto"/>
            <w:left w:val="none" w:sz="0" w:space="0" w:color="auto"/>
            <w:bottom w:val="none" w:sz="0" w:space="0" w:color="auto"/>
            <w:right w:val="none" w:sz="0" w:space="0" w:color="auto"/>
          </w:divBdr>
        </w:div>
        <w:div w:id="694115088">
          <w:marLeft w:val="0"/>
          <w:marRight w:val="0"/>
          <w:marTop w:val="0"/>
          <w:marBottom w:val="0"/>
          <w:divBdr>
            <w:top w:val="none" w:sz="0" w:space="0" w:color="auto"/>
            <w:left w:val="none" w:sz="0" w:space="0" w:color="auto"/>
            <w:bottom w:val="none" w:sz="0" w:space="0" w:color="auto"/>
            <w:right w:val="none" w:sz="0" w:space="0" w:color="auto"/>
          </w:divBdr>
        </w:div>
        <w:div w:id="481433778">
          <w:marLeft w:val="0"/>
          <w:marRight w:val="0"/>
          <w:marTop w:val="0"/>
          <w:marBottom w:val="0"/>
          <w:divBdr>
            <w:top w:val="none" w:sz="0" w:space="0" w:color="auto"/>
            <w:left w:val="none" w:sz="0" w:space="0" w:color="auto"/>
            <w:bottom w:val="none" w:sz="0" w:space="0" w:color="auto"/>
            <w:right w:val="none" w:sz="0" w:space="0" w:color="auto"/>
          </w:divBdr>
        </w:div>
        <w:div w:id="110709745">
          <w:marLeft w:val="0"/>
          <w:marRight w:val="0"/>
          <w:marTop w:val="0"/>
          <w:marBottom w:val="0"/>
          <w:divBdr>
            <w:top w:val="none" w:sz="0" w:space="0" w:color="auto"/>
            <w:left w:val="none" w:sz="0" w:space="0" w:color="auto"/>
            <w:bottom w:val="none" w:sz="0" w:space="0" w:color="auto"/>
            <w:right w:val="none" w:sz="0" w:space="0" w:color="auto"/>
          </w:divBdr>
        </w:div>
        <w:div w:id="68505940">
          <w:marLeft w:val="0"/>
          <w:marRight w:val="0"/>
          <w:marTop w:val="0"/>
          <w:marBottom w:val="0"/>
          <w:divBdr>
            <w:top w:val="none" w:sz="0" w:space="0" w:color="auto"/>
            <w:left w:val="none" w:sz="0" w:space="0" w:color="auto"/>
            <w:bottom w:val="none" w:sz="0" w:space="0" w:color="auto"/>
            <w:right w:val="none" w:sz="0" w:space="0" w:color="auto"/>
          </w:divBdr>
        </w:div>
        <w:div w:id="766274010">
          <w:marLeft w:val="0"/>
          <w:marRight w:val="0"/>
          <w:marTop w:val="0"/>
          <w:marBottom w:val="0"/>
          <w:divBdr>
            <w:top w:val="none" w:sz="0" w:space="0" w:color="auto"/>
            <w:left w:val="none" w:sz="0" w:space="0" w:color="auto"/>
            <w:bottom w:val="none" w:sz="0" w:space="0" w:color="auto"/>
            <w:right w:val="none" w:sz="0" w:space="0" w:color="auto"/>
          </w:divBdr>
        </w:div>
        <w:div w:id="2079281111">
          <w:marLeft w:val="0"/>
          <w:marRight w:val="0"/>
          <w:marTop w:val="0"/>
          <w:marBottom w:val="0"/>
          <w:divBdr>
            <w:top w:val="none" w:sz="0" w:space="0" w:color="auto"/>
            <w:left w:val="none" w:sz="0" w:space="0" w:color="auto"/>
            <w:bottom w:val="none" w:sz="0" w:space="0" w:color="auto"/>
            <w:right w:val="none" w:sz="0" w:space="0" w:color="auto"/>
          </w:divBdr>
        </w:div>
        <w:div w:id="40829275">
          <w:marLeft w:val="0"/>
          <w:marRight w:val="0"/>
          <w:marTop w:val="0"/>
          <w:marBottom w:val="0"/>
          <w:divBdr>
            <w:top w:val="none" w:sz="0" w:space="0" w:color="auto"/>
            <w:left w:val="none" w:sz="0" w:space="0" w:color="auto"/>
            <w:bottom w:val="none" w:sz="0" w:space="0" w:color="auto"/>
            <w:right w:val="none" w:sz="0" w:space="0" w:color="auto"/>
          </w:divBdr>
        </w:div>
        <w:div w:id="317998706">
          <w:marLeft w:val="0"/>
          <w:marRight w:val="0"/>
          <w:marTop w:val="0"/>
          <w:marBottom w:val="0"/>
          <w:divBdr>
            <w:top w:val="none" w:sz="0" w:space="0" w:color="auto"/>
            <w:left w:val="none" w:sz="0" w:space="0" w:color="auto"/>
            <w:bottom w:val="none" w:sz="0" w:space="0" w:color="auto"/>
            <w:right w:val="none" w:sz="0" w:space="0" w:color="auto"/>
          </w:divBdr>
        </w:div>
        <w:div w:id="721636110">
          <w:marLeft w:val="0"/>
          <w:marRight w:val="0"/>
          <w:marTop w:val="0"/>
          <w:marBottom w:val="0"/>
          <w:divBdr>
            <w:top w:val="none" w:sz="0" w:space="0" w:color="auto"/>
            <w:left w:val="none" w:sz="0" w:space="0" w:color="auto"/>
            <w:bottom w:val="none" w:sz="0" w:space="0" w:color="auto"/>
            <w:right w:val="none" w:sz="0" w:space="0" w:color="auto"/>
          </w:divBdr>
        </w:div>
        <w:div w:id="1868106694">
          <w:marLeft w:val="0"/>
          <w:marRight w:val="0"/>
          <w:marTop w:val="0"/>
          <w:marBottom w:val="0"/>
          <w:divBdr>
            <w:top w:val="none" w:sz="0" w:space="0" w:color="auto"/>
            <w:left w:val="none" w:sz="0" w:space="0" w:color="auto"/>
            <w:bottom w:val="none" w:sz="0" w:space="0" w:color="auto"/>
            <w:right w:val="none" w:sz="0" w:space="0" w:color="auto"/>
          </w:divBdr>
        </w:div>
        <w:div w:id="1168518269">
          <w:marLeft w:val="0"/>
          <w:marRight w:val="0"/>
          <w:marTop w:val="0"/>
          <w:marBottom w:val="0"/>
          <w:divBdr>
            <w:top w:val="none" w:sz="0" w:space="0" w:color="auto"/>
            <w:left w:val="none" w:sz="0" w:space="0" w:color="auto"/>
            <w:bottom w:val="none" w:sz="0" w:space="0" w:color="auto"/>
            <w:right w:val="none" w:sz="0" w:space="0" w:color="auto"/>
          </w:divBdr>
        </w:div>
        <w:div w:id="1304121393">
          <w:marLeft w:val="0"/>
          <w:marRight w:val="0"/>
          <w:marTop w:val="0"/>
          <w:marBottom w:val="0"/>
          <w:divBdr>
            <w:top w:val="none" w:sz="0" w:space="0" w:color="auto"/>
            <w:left w:val="none" w:sz="0" w:space="0" w:color="auto"/>
            <w:bottom w:val="none" w:sz="0" w:space="0" w:color="auto"/>
            <w:right w:val="none" w:sz="0" w:space="0" w:color="auto"/>
          </w:divBdr>
        </w:div>
        <w:div w:id="115024169">
          <w:marLeft w:val="0"/>
          <w:marRight w:val="0"/>
          <w:marTop w:val="0"/>
          <w:marBottom w:val="0"/>
          <w:divBdr>
            <w:top w:val="none" w:sz="0" w:space="0" w:color="auto"/>
            <w:left w:val="none" w:sz="0" w:space="0" w:color="auto"/>
            <w:bottom w:val="none" w:sz="0" w:space="0" w:color="auto"/>
            <w:right w:val="none" w:sz="0" w:space="0" w:color="auto"/>
          </w:divBdr>
        </w:div>
        <w:div w:id="812020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612</Words>
  <Characters>3492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dc:creator>
  <cp:lastModifiedBy>Tracy</cp:lastModifiedBy>
  <cp:revision>2</cp:revision>
  <dcterms:created xsi:type="dcterms:W3CDTF">2021-11-25T21:44:00Z</dcterms:created>
  <dcterms:modified xsi:type="dcterms:W3CDTF">2021-11-25T21:44:00Z</dcterms:modified>
</cp:coreProperties>
</file>